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CE0" w:rsidRDefault="00F23CE0">
      <w:pPr>
        <w:jc w:val="center"/>
        <w:rPr>
          <w:rFonts w:ascii="Times New Roman" w:hAnsi="Times New Roman" w:cs="Times New Roman"/>
          <w:bCs/>
          <w:caps/>
          <w:szCs w:val="28"/>
        </w:rPr>
      </w:pPr>
    </w:p>
    <w:p w:rsidR="00F23CE0" w:rsidRDefault="00F40B4E">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F23CE0" w:rsidRDefault="00F40B4E">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F23CE0" w:rsidRDefault="00F40B4E">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F23CE0" w:rsidRDefault="00F40B4E">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F23CE0" w:rsidRDefault="00F23CE0">
      <w:pPr>
        <w:jc w:val="center"/>
        <w:rPr>
          <w:rFonts w:ascii="Times New Roman" w:hAnsi="Times New Roman" w:cs="Times New Roman"/>
          <w:bCs/>
          <w:szCs w:val="28"/>
        </w:rPr>
      </w:pPr>
    </w:p>
    <w:p w:rsidR="00F23CE0" w:rsidRDefault="00F23CE0">
      <w:pPr>
        <w:jc w:val="center"/>
        <w:rPr>
          <w:rFonts w:ascii="Times New Roman" w:hAnsi="Times New Roman" w:cs="Times New Roman"/>
          <w:szCs w:val="28"/>
        </w:rPr>
      </w:pPr>
    </w:p>
    <w:p w:rsidR="00F23CE0" w:rsidRDefault="00F40B4E">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F23CE0" w:rsidRDefault="00F40B4E">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F23CE0" w:rsidRDefault="00F23CE0">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0"/>
        <w:gridCol w:w="4917"/>
      </w:tblGrid>
      <w:tr w:rsidR="00F23CE0">
        <w:trPr>
          <w:jc w:val="right"/>
        </w:trPr>
        <w:tc>
          <w:tcPr>
            <w:tcW w:w="4670" w:type="dxa"/>
          </w:tcPr>
          <w:p w:rsidR="00F23CE0" w:rsidRDefault="00F23CE0">
            <w:pPr>
              <w:widowControl w:val="0"/>
              <w:rPr>
                <w:rFonts w:ascii="Times New Roman" w:hAnsi="Times New Roman" w:cs="Times New Roman"/>
                <w:b/>
                <w:caps/>
              </w:rPr>
            </w:pPr>
            <w:bookmarkStart w:id="0" w:name="_GoBack"/>
            <w:bookmarkEnd w:id="0"/>
          </w:p>
        </w:tc>
        <w:tc>
          <w:tcPr>
            <w:tcW w:w="4916" w:type="dxa"/>
          </w:tcPr>
          <w:p w:rsidR="00F23CE0" w:rsidRDefault="00F40B4E">
            <w:pPr>
              <w:widowControl w:val="0"/>
              <w:spacing w:after="60" w:line="252" w:lineRule="auto"/>
              <w:ind w:left="231" w:hanging="10"/>
              <w:jc w:val="right"/>
              <w:rPr>
                <w:rFonts w:ascii="Times New Roman" w:hAnsi="Times New Roman"/>
                <w:b/>
                <w:color w:val="000000"/>
                <w:szCs w:val="28"/>
                <w:lang w:bidi="ru-RU"/>
              </w:rPr>
            </w:pPr>
            <w:r>
              <w:rPr>
                <w:rFonts w:ascii="Times New Roman" w:hAnsi="Times New Roman"/>
                <w:b/>
                <w:color w:val="000000"/>
                <w:szCs w:val="28"/>
                <w:lang w:bidi="ru-RU"/>
              </w:rPr>
              <w:t>УТВЕРЖДАЮ</w:t>
            </w:r>
          </w:p>
          <w:p w:rsidR="00F23CE0" w:rsidRDefault="00F40B4E">
            <w:pPr>
              <w:widowControl w:val="0"/>
              <w:spacing w:after="60" w:line="252" w:lineRule="auto"/>
              <w:ind w:left="231" w:hanging="10"/>
              <w:jc w:val="right"/>
            </w:pPr>
            <w:r>
              <w:rPr>
                <w:rFonts w:ascii="Times New Roman" w:hAnsi="Times New Roman"/>
                <w:color w:val="000000"/>
                <w:szCs w:val="28"/>
                <w:lang w:bidi="ru-RU"/>
              </w:rPr>
              <w:t xml:space="preserve">  Проректор по учебной и</w:t>
            </w:r>
          </w:p>
          <w:p w:rsidR="00F23CE0" w:rsidRDefault="00F40B4E">
            <w:pPr>
              <w:widowControl w:val="0"/>
              <w:spacing w:after="60" w:line="252" w:lineRule="auto"/>
              <w:ind w:left="231" w:hanging="10"/>
              <w:jc w:val="right"/>
            </w:pPr>
            <w:r>
              <w:rPr>
                <w:rFonts w:ascii="Times New Roman" w:hAnsi="Times New Roman"/>
                <w:color w:val="000000"/>
                <w:szCs w:val="28"/>
                <w:lang w:bidi="ru-RU"/>
              </w:rPr>
              <w:t xml:space="preserve">   методической работе</w:t>
            </w:r>
          </w:p>
          <w:p w:rsidR="00F23CE0" w:rsidRDefault="00F40B4E">
            <w:pPr>
              <w:widowControl w:val="0"/>
              <w:spacing w:after="60" w:line="252" w:lineRule="auto"/>
              <w:ind w:left="231" w:hanging="10"/>
              <w:jc w:val="right"/>
            </w:pPr>
            <w:r>
              <w:rPr>
                <w:rFonts w:ascii="Times New Roman" w:hAnsi="Times New Roman"/>
                <w:color w:val="000000"/>
                <w:szCs w:val="28"/>
                <w:lang w:bidi="ru-RU"/>
              </w:rPr>
              <w:t>_______________Е.А.Каменева</w:t>
            </w:r>
          </w:p>
          <w:p w:rsidR="00F23CE0" w:rsidRPr="00C53122" w:rsidRDefault="00F40B4E">
            <w:pPr>
              <w:widowControl w:val="0"/>
              <w:spacing w:after="5" w:line="264" w:lineRule="auto"/>
              <w:ind w:left="301" w:right="2" w:hanging="10"/>
              <w:jc w:val="right"/>
              <w:rPr>
                <w:rFonts w:ascii="Times New Roman" w:hAnsi="Times New Roman" w:cs="Times New Roman"/>
              </w:rPr>
            </w:pPr>
            <w:r w:rsidRPr="00C53122">
              <w:rPr>
                <w:rFonts w:ascii="Times New Roman" w:hAnsi="Times New Roman" w:cs="Times New Roman"/>
                <w:color w:val="000000"/>
                <w:sz w:val="24"/>
                <w:lang w:bidi="ru-RU"/>
              </w:rPr>
              <w:t>«</w:t>
            </w:r>
            <w:r w:rsidR="00C53122" w:rsidRPr="00C53122">
              <w:rPr>
                <w:rFonts w:ascii="Times New Roman" w:hAnsi="Times New Roman" w:cs="Times New Roman"/>
                <w:color w:val="000000"/>
                <w:sz w:val="24"/>
                <w:lang w:bidi="ru-RU"/>
              </w:rPr>
              <w:t>30</w:t>
            </w:r>
            <w:r w:rsidRPr="00C53122">
              <w:rPr>
                <w:rFonts w:ascii="Times New Roman" w:hAnsi="Times New Roman" w:cs="Times New Roman"/>
                <w:color w:val="000000"/>
                <w:sz w:val="24"/>
                <w:lang w:bidi="ru-RU"/>
              </w:rPr>
              <w:t xml:space="preserve">» </w:t>
            </w:r>
            <w:r w:rsidR="00C53122" w:rsidRPr="00C53122">
              <w:rPr>
                <w:rFonts w:ascii="Times New Roman" w:hAnsi="Times New Roman" w:cs="Times New Roman"/>
                <w:color w:val="000000"/>
                <w:sz w:val="24"/>
                <w:lang w:bidi="ru-RU"/>
              </w:rPr>
              <w:t xml:space="preserve">ноября </w:t>
            </w:r>
            <w:r w:rsidRPr="00C53122">
              <w:rPr>
                <w:rFonts w:ascii="Times New Roman" w:hAnsi="Times New Roman" w:cs="Times New Roman"/>
                <w:color w:val="000000"/>
                <w:sz w:val="24"/>
                <w:lang w:bidi="ru-RU"/>
              </w:rPr>
              <w:t>2022 г.</w:t>
            </w:r>
          </w:p>
          <w:p w:rsidR="00F23CE0" w:rsidRDefault="00F23CE0">
            <w:pPr>
              <w:widowControl w:val="0"/>
              <w:rPr>
                <w:rFonts w:ascii="Times New Roman" w:hAnsi="Times New Roman" w:cs="Times New Roman"/>
              </w:rPr>
            </w:pPr>
          </w:p>
        </w:tc>
      </w:tr>
    </w:tbl>
    <w:p w:rsidR="00F23CE0" w:rsidRDefault="00F23CE0">
      <w:pPr>
        <w:jc w:val="center"/>
        <w:rPr>
          <w:rFonts w:ascii="Times New Roman" w:hAnsi="Times New Roman" w:cs="Times New Roman"/>
          <w:b/>
          <w:caps/>
          <w:szCs w:val="28"/>
        </w:rPr>
      </w:pPr>
    </w:p>
    <w:p w:rsidR="00F23CE0" w:rsidRDefault="00F40B4E">
      <w:pPr>
        <w:jc w:val="center"/>
        <w:rPr>
          <w:rFonts w:ascii="Times New Roman" w:hAnsi="Times New Roman" w:cs="Times New Roman"/>
          <w:b/>
          <w:bCs/>
          <w:color w:val="000000"/>
          <w:szCs w:val="28"/>
        </w:rPr>
      </w:pPr>
      <w:r>
        <w:rPr>
          <w:rFonts w:ascii="Times New Roman" w:hAnsi="Times New Roman" w:cs="Times New Roman"/>
          <w:bCs/>
          <w:color w:val="000000"/>
          <w:szCs w:val="28"/>
        </w:rPr>
        <w:t>С.А. Михайлов</w:t>
      </w:r>
    </w:p>
    <w:p w:rsidR="00F23CE0" w:rsidRDefault="00F40B4E">
      <w:pPr>
        <w:jc w:val="center"/>
        <w:rPr>
          <w:rFonts w:ascii="Times New Roman" w:eastAsia="Calibri" w:hAnsi="Times New Roman" w:cs="Times New Roman"/>
          <w:szCs w:val="28"/>
        </w:rPr>
      </w:pPr>
      <w:r>
        <w:rPr>
          <w:rFonts w:ascii="Times New Roman" w:eastAsia="Calibri" w:hAnsi="Times New Roman" w:cs="Times New Roman"/>
          <w:szCs w:val="28"/>
        </w:rPr>
        <w:t>МЕТОДЫ РЕШЕНИЯ ПРОБЛЕМ, ПОИСК ИДЕЙ И РАБОТА С ИНФОРМАЦИЕЙ</w:t>
      </w:r>
    </w:p>
    <w:p w:rsidR="00F23CE0" w:rsidRDefault="00F23CE0">
      <w:pPr>
        <w:jc w:val="center"/>
        <w:rPr>
          <w:rFonts w:ascii="Times New Roman" w:eastAsia="Calibri" w:hAnsi="Times New Roman" w:cs="Times New Roman"/>
          <w:szCs w:val="28"/>
        </w:rPr>
      </w:pPr>
    </w:p>
    <w:p w:rsidR="00F23CE0" w:rsidRDefault="00F40B4E">
      <w:pPr>
        <w:jc w:val="center"/>
        <w:rPr>
          <w:b/>
          <w:bCs/>
        </w:rPr>
      </w:pPr>
      <w:r>
        <w:rPr>
          <w:rFonts w:ascii="Times New Roman" w:eastAsia="Calibri" w:hAnsi="Times New Roman" w:cs="Times New Roman"/>
          <w:b/>
          <w:bCs/>
          <w:szCs w:val="28"/>
        </w:rPr>
        <w:t>Рабочая программа дисциплины</w:t>
      </w:r>
    </w:p>
    <w:p w:rsidR="00F23CE0" w:rsidRDefault="00F40B4E">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F23CE0" w:rsidRDefault="00F40B4E">
      <w:pPr>
        <w:jc w:val="center"/>
        <w:rPr>
          <w:rFonts w:ascii="Times New Roman" w:hAnsi="Times New Roman" w:cs="Times New Roman"/>
          <w:szCs w:val="28"/>
          <w:lang w:val="en-GB"/>
        </w:rPr>
      </w:pPr>
      <w:r>
        <w:rPr>
          <w:rFonts w:ascii="Times New Roman" w:hAnsi="Times New Roman" w:cs="Times New Roman"/>
          <w:szCs w:val="28"/>
          <w:lang w:val="en-GB"/>
        </w:rPr>
        <w:t>38.03.02 «</w:t>
      </w:r>
      <w:r>
        <w:rPr>
          <w:rFonts w:ascii="Times New Roman" w:hAnsi="Times New Roman" w:cs="Times New Roman"/>
          <w:szCs w:val="28"/>
        </w:rPr>
        <w:t>Менеджмент</w:t>
      </w:r>
      <w:r>
        <w:rPr>
          <w:rFonts w:ascii="Times New Roman" w:hAnsi="Times New Roman" w:cs="Times New Roman"/>
          <w:szCs w:val="28"/>
          <w:lang w:val="en-GB"/>
        </w:rPr>
        <w:t xml:space="preserve">», </w:t>
      </w:r>
    </w:p>
    <w:p w:rsidR="00F23CE0" w:rsidRDefault="00F40B4E">
      <w:pPr>
        <w:jc w:val="center"/>
        <w:rPr>
          <w:rFonts w:ascii="Times New Roman" w:hAnsi="Times New Roman" w:cs="Times New Roman"/>
          <w:szCs w:val="28"/>
          <w:lang w:val="en-GB"/>
        </w:rPr>
      </w:pPr>
      <w:bookmarkStart w:id="1" w:name="_Hlk1197583662"/>
      <w:r>
        <w:rPr>
          <w:rFonts w:ascii="Times New Roman" w:hAnsi="Times New Roman" w:cs="Times New Roman"/>
          <w:szCs w:val="28"/>
        </w:rPr>
        <w:t>ОП</w:t>
      </w:r>
      <w:r>
        <w:rPr>
          <w:rFonts w:ascii="Times New Roman" w:hAnsi="Times New Roman" w:cs="Times New Roman"/>
          <w:szCs w:val="28"/>
          <w:lang w:val="en-GB"/>
        </w:rPr>
        <w:t xml:space="preserve"> «</w:t>
      </w:r>
      <w:r>
        <w:rPr>
          <w:rFonts w:ascii="Times New Roman" w:hAnsi="Times New Roman" w:cs="Times New Roman"/>
          <w:szCs w:val="28"/>
        </w:rPr>
        <w:t>Управление</w:t>
      </w:r>
      <w:r>
        <w:rPr>
          <w:rFonts w:ascii="Times New Roman" w:hAnsi="Times New Roman" w:cs="Times New Roman"/>
          <w:szCs w:val="28"/>
          <w:lang w:val="en-GB"/>
        </w:rPr>
        <w:t xml:space="preserve"> </w:t>
      </w:r>
      <w:r>
        <w:rPr>
          <w:rFonts w:ascii="Times New Roman" w:hAnsi="Times New Roman" w:cs="Times New Roman"/>
          <w:szCs w:val="28"/>
        </w:rPr>
        <w:t>бизнесом</w:t>
      </w:r>
      <w:r>
        <w:rPr>
          <w:rFonts w:ascii="Times New Roman" w:hAnsi="Times New Roman" w:cs="Times New Roman"/>
          <w:szCs w:val="28"/>
          <w:lang w:val="en-GB"/>
        </w:rPr>
        <w:t xml:space="preserve"> / Bachelor of Business Administration (BBA)»,</w:t>
      </w:r>
    </w:p>
    <w:p w:rsidR="00F23CE0" w:rsidRDefault="00B64AA9">
      <w:pPr>
        <w:jc w:val="center"/>
        <w:rPr>
          <w:rFonts w:ascii="Times New Roman" w:hAnsi="Times New Roman" w:cs="Times New Roman"/>
          <w:szCs w:val="28"/>
        </w:rPr>
      </w:pPr>
      <w:r>
        <w:rPr>
          <w:rFonts w:ascii="Times New Roman" w:hAnsi="Times New Roman" w:cs="Times New Roman"/>
          <w:szCs w:val="28"/>
        </w:rPr>
        <w:t>профиль</w:t>
      </w:r>
      <w:r w:rsidR="00F40B4E">
        <w:rPr>
          <w:rFonts w:ascii="Times New Roman" w:hAnsi="Times New Roman" w:cs="Times New Roman"/>
          <w:szCs w:val="28"/>
        </w:rPr>
        <w:t xml:space="preserve">: «Управление маркетингом / </w:t>
      </w:r>
      <w:r w:rsidR="00F40B4E">
        <w:rPr>
          <w:rFonts w:ascii="Times New Roman" w:hAnsi="Times New Roman" w:cs="Times New Roman"/>
          <w:szCs w:val="28"/>
          <w:lang w:val="en-GB"/>
        </w:rPr>
        <w:t>Marketing</w:t>
      </w:r>
      <w:r w:rsidR="00F40B4E">
        <w:rPr>
          <w:rFonts w:ascii="Times New Roman" w:hAnsi="Times New Roman" w:cs="Times New Roman"/>
          <w:szCs w:val="28"/>
        </w:rPr>
        <w:t xml:space="preserve"> </w:t>
      </w:r>
      <w:r w:rsidR="00F40B4E">
        <w:rPr>
          <w:rFonts w:ascii="Times New Roman" w:hAnsi="Times New Roman" w:cs="Times New Roman"/>
          <w:szCs w:val="28"/>
          <w:lang w:val="en-GB"/>
        </w:rPr>
        <w:t>Management</w:t>
      </w:r>
      <w:r w:rsidR="00F40B4E">
        <w:rPr>
          <w:rFonts w:ascii="Times New Roman" w:hAnsi="Times New Roman" w:cs="Times New Roman"/>
          <w:szCs w:val="28"/>
        </w:rPr>
        <w:t>»</w:t>
      </w:r>
      <w:bookmarkEnd w:id="1"/>
      <w:r w:rsidR="00F40B4E">
        <w:rPr>
          <w:rFonts w:ascii="Times New Roman" w:hAnsi="Times New Roman" w:cs="Times New Roman"/>
          <w:szCs w:val="28"/>
        </w:rPr>
        <w:t xml:space="preserve">, </w:t>
      </w:r>
    </w:p>
    <w:p w:rsidR="00F23CE0" w:rsidRPr="003A67AD" w:rsidRDefault="00F40B4E">
      <w:pPr>
        <w:jc w:val="center"/>
        <w:rPr>
          <w:rFonts w:ascii="Times New Roman" w:hAnsi="Times New Roman" w:cs="Times New Roman"/>
          <w:szCs w:val="28"/>
          <w:lang w:val="en-US"/>
        </w:rPr>
      </w:pPr>
      <w:bookmarkStart w:id="2" w:name="_Hlk1197580911"/>
      <w:r>
        <w:rPr>
          <w:rFonts w:ascii="Times New Roman" w:hAnsi="Times New Roman" w:cs="Times New Roman"/>
          <w:szCs w:val="28"/>
        </w:rPr>
        <w:t>ОП</w:t>
      </w:r>
      <w:r>
        <w:rPr>
          <w:rFonts w:ascii="Times New Roman" w:hAnsi="Times New Roman" w:cs="Times New Roman"/>
          <w:szCs w:val="28"/>
          <w:lang w:val="en-GB"/>
        </w:rPr>
        <w:t xml:space="preserve"> «</w:t>
      </w:r>
      <w:r>
        <w:rPr>
          <w:rFonts w:ascii="Times New Roman" w:hAnsi="Times New Roman" w:cs="Times New Roman"/>
          <w:szCs w:val="28"/>
        </w:rPr>
        <w:t>Управление</w:t>
      </w:r>
      <w:r>
        <w:rPr>
          <w:rFonts w:ascii="Times New Roman" w:hAnsi="Times New Roman" w:cs="Times New Roman"/>
          <w:szCs w:val="28"/>
          <w:lang w:val="en-GB"/>
        </w:rPr>
        <w:t xml:space="preserve"> </w:t>
      </w:r>
      <w:r>
        <w:rPr>
          <w:rFonts w:ascii="Times New Roman" w:hAnsi="Times New Roman" w:cs="Times New Roman"/>
          <w:szCs w:val="28"/>
        </w:rPr>
        <w:t>финансами</w:t>
      </w:r>
      <w:r>
        <w:rPr>
          <w:rFonts w:ascii="Times New Roman" w:hAnsi="Times New Roman" w:cs="Times New Roman"/>
          <w:szCs w:val="28"/>
          <w:lang w:val="en-GB"/>
        </w:rPr>
        <w:t xml:space="preserve"> / Bachelor of Business Administration in Finance»,</w:t>
      </w:r>
    </w:p>
    <w:p w:rsidR="00F23CE0" w:rsidRDefault="00B64AA9">
      <w:pPr>
        <w:jc w:val="center"/>
        <w:rPr>
          <w:rFonts w:ascii="Times New Roman" w:hAnsi="Times New Roman" w:cs="Times New Roman"/>
          <w:szCs w:val="28"/>
        </w:rPr>
      </w:pPr>
      <w:r>
        <w:rPr>
          <w:rFonts w:ascii="Times New Roman" w:hAnsi="Times New Roman" w:cs="Times New Roman"/>
          <w:szCs w:val="28"/>
        </w:rPr>
        <w:t>профиль</w:t>
      </w:r>
      <w:r w:rsidR="00F40B4E">
        <w:rPr>
          <w:rFonts w:ascii="Times New Roman" w:hAnsi="Times New Roman" w:cs="Times New Roman"/>
          <w:szCs w:val="28"/>
        </w:rPr>
        <w:t xml:space="preserve">: «Управление финансами / </w:t>
      </w:r>
      <w:r w:rsidR="00F40B4E">
        <w:rPr>
          <w:rFonts w:ascii="Times New Roman" w:hAnsi="Times New Roman" w:cs="Times New Roman"/>
          <w:szCs w:val="28"/>
          <w:lang w:val="en-GB"/>
        </w:rPr>
        <w:t>BBA</w:t>
      </w:r>
      <w:r w:rsidR="00F40B4E">
        <w:rPr>
          <w:rFonts w:ascii="Times New Roman" w:hAnsi="Times New Roman" w:cs="Times New Roman"/>
          <w:szCs w:val="28"/>
        </w:rPr>
        <w:t xml:space="preserve"> </w:t>
      </w:r>
      <w:r w:rsidR="00F40B4E">
        <w:rPr>
          <w:rFonts w:ascii="Times New Roman" w:hAnsi="Times New Roman" w:cs="Times New Roman"/>
          <w:szCs w:val="28"/>
          <w:lang w:val="en-GB"/>
        </w:rPr>
        <w:t>in</w:t>
      </w:r>
      <w:r w:rsidR="00F40B4E">
        <w:rPr>
          <w:rFonts w:ascii="Times New Roman" w:hAnsi="Times New Roman" w:cs="Times New Roman"/>
          <w:szCs w:val="28"/>
        </w:rPr>
        <w:t xml:space="preserve"> </w:t>
      </w:r>
      <w:r w:rsidR="00F40B4E">
        <w:rPr>
          <w:rFonts w:ascii="Times New Roman" w:hAnsi="Times New Roman" w:cs="Times New Roman"/>
          <w:szCs w:val="28"/>
          <w:lang w:val="en-GB"/>
        </w:rPr>
        <w:t>Finance</w:t>
      </w:r>
      <w:r w:rsidR="00F40B4E">
        <w:rPr>
          <w:rFonts w:ascii="Times New Roman" w:hAnsi="Times New Roman" w:cs="Times New Roman"/>
          <w:szCs w:val="28"/>
        </w:rPr>
        <w:t>»</w:t>
      </w:r>
      <w:bookmarkEnd w:id="2"/>
    </w:p>
    <w:p w:rsidR="00F23CE0" w:rsidRDefault="00F40B4E">
      <w:pPr>
        <w:jc w:val="center"/>
        <w:rPr>
          <w:rFonts w:ascii="Times New Roman" w:hAnsi="Times New Roman" w:cs="Times New Roman"/>
          <w:szCs w:val="28"/>
          <w:lang w:val="en-GB"/>
        </w:rPr>
      </w:pPr>
      <w:bookmarkStart w:id="3" w:name="_Hlk11975836611"/>
      <w:r>
        <w:rPr>
          <w:rFonts w:ascii="Times New Roman" w:hAnsi="Times New Roman" w:cs="Times New Roman"/>
          <w:szCs w:val="28"/>
        </w:rPr>
        <w:t>ОП</w:t>
      </w:r>
      <w:r>
        <w:rPr>
          <w:rFonts w:ascii="Times New Roman" w:hAnsi="Times New Roman" w:cs="Times New Roman"/>
          <w:szCs w:val="28"/>
          <w:lang w:val="en-GB"/>
        </w:rPr>
        <w:t xml:space="preserve"> «</w:t>
      </w:r>
      <w:r>
        <w:rPr>
          <w:rFonts w:ascii="Times New Roman" w:hAnsi="Times New Roman" w:cs="Times New Roman"/>
          <w:szCs w:val="28"/>
        </w:rPr>
        <w:t>Управление</w:t>
      </w:r>
      <w:r>
        <w:rPr>
          <w:rFonts w:ascii="Times New Roman" w:hAnsi="Times New Roman" w:cs="Times New Roman"/>
          <w:szCs w:val="28"/>
          <w:lang w:val="en-GB"/>
        </w:rPr>
        <w:t xml:space="preserve"> </w:t>
      </w:r>
      <w:r>
        <w:rPr>
          <w:rFonts w:ascii="Times New Roman" w:hAnsi="Times New Roman" w:cs="Times New Roman"/>
          <w:szCs w:val="28"/>
        </w:rPr>
        <w:t>бизнесом</w:t>
      </w:r>
      <w:r>
        <w:rPr>
          <w:rFonts w:ascii="Times New Roman" w:hAnsi="Times New Roman" w:cs="Times New Roman"/>
          <w:szCs w:val="28"/>
          <w:lang w:val="en-GB"/>
        </w:rPr>
        <w:t xml:space="preserve"> / Bachelor of Business Administration (BBA)»,</w:t>
      </w:r>
    </w:p>
    <w:p w:rsidR="00F23CE0" w:rsidRDefault="00B64AA9">
      <w:pPr>
        <w:jc w:val="center"/>
        <w:rPr>
          <w:rFonts w:ascii="Times New Roman" w:hAnsi="Times New Roman" w:cs="Times New Roman"/>
          <w:szCs w:val="28"/>
        </w:rPr>
      </w:pPr>
      <w:bookmarkStart w:id="4" w:name="_Hlk1197606311"/>
      <w:r>
        <w:rPr>
          <w:rFonts w:ascii="Times New Roman" w:hAnsi="Times New Roman" w:cs="Times New Roman"/>
          <w:szCs w:val="28"/>
        </w:rPr>
        <w:t>профиль</w:t>
      </w:r>
      <w:r w:rsidR="00F40B4E">
        <w:rPr>
          <w:rFonts w:ascii="Times New Roman" w:hAnsi="Times New Roman" w:cs="Times New Roman"/>
          <w:szCs w:val="28"/>
        </w:rPr>
        <w:t xml:space="preserve">: «Бизнес и предпринимательство / </w:t>
      </w:r>
      <w:r w:rsidR="00F40B4E">
        <w:rPr>
          <w:rFonts w:ascii="Times New Roman" w:hAnsi="Times New Roman" w:cs="Times New Roman"/>
          <w:szCs w:val="28"/>
          <w:lang w:val="en-GB"/>
        </w:rPr>
        <w:t>Business</w:t>
      </w:r>
      <w:r w:rsidR="00F40B4E">
        <w:rPr>
          <w:rFonts w:ascii="Times New Roman" w:hAnsi="Times New Roman" w:cs="Times New Roman"/>
          <w:szCs w:val="28"/>
        </w:rPr>
        <w:t xml:space="preserve"> &amp; </w:t>
      </w:r>
      <w:r w:rsidR="00F40B4E">
        <w:rPr>
          <w:rFonts w:ascii="Times New Roman" w:hAnsi="Times New Roman" w:cs="Times New Roman"/>
          <w:szCs w:val="28"/>
          <w:lang w:val="en-GB"/>
        </w:rPr>
        <w:t>Entrepreneurship</w:t>
      </w:r>
      <w:r w:rsidR="00F40B4E">
        <w:rPr>
          <w:rFonts w:ascii="Times New Roman" w:hAnsi="Times New Roman" w:cs="Times New Roman"/>
          <w:szCs w:val="28"/>
        </w:rPr>
        <w:t>»</w:t>
      </w:r>
      <w:bookmarkEnd w:id="3"/>
      <w:bookmarkEnd w:id="4"/>
    </w:p>
    <w:p w:rsidR="00F23CE0" w:rsidRDefault="00F23CE0">
      <w:pPr>
        <w:jc w:val="center"/>
        <w:rPr>
          <w:rFonts w:ascii="Times New Roman" w:hAnsi="Times New Roman" w:cs="Times New Roman"/>
          <w:szCs w:val="28"/>
        </w:rPr>
      </w:pPr>
    </w:p>
    <w:p w:rsidR="00F23CE0" w:rsidRDefault="00F23CE0">
      <w:pPr>
        <w:tabs>
          <w:tab w:val="left" w:pos="709"/>
          <w:tab w:val="left" w:pos="993"/>
        </w:tabs>
        <w:jc w:val="center"/>
        <w:rPr>
          <w:rFonts w:ascii="Times New Roman" w:hAnsi="Times New Roman"/>
          <w:sz w:val="24"/>
        </w:rPr>
      </w:pPr>
    </w:p>
    <w:p w:rsidR="00F23CE0" w:rsidRDefault="00F40B4E">
      <w:pPr>
        <w:tabs>
          <w:tab w:val="left" w:pos="709"/>
          <w:tab w:val="left" w:pos="993"/>
        </w:tabs>
        <w:jc w:val="center"/>
        <w:rPr>
          <w:rFonts w:ascii="Times New Roman" w:hAnsi="Times New Roman"/>
          <w:sz w:val="24"/>
        </w:rPr>
      </w:pPr>
      <w:r>
        <w:rPr>
          <w:rFonts w:ascii="Times New Roman" w:hAnsi="Times New Roman" w:cs="Times New Roman"/>
          <w:i/>
          <w:sz w:val="24"/>
        </w:rPr>
        <w:t>Рекомендовано Ученым советом Факультета Высшая школа управления</w:t>
      </w:r>
    </w:p>
    <w:p w:rsidR="00F23CE0" w:rsidRDefault="00F40B4E">
      <w:pPr>
        <w:ind w:right="-2"/>
        <w:jc w:val="center"/>
      </w:pPr>
      <w:r>
        <w:rPr>
          <w:rFonts w:ascii="Times New Roman" w:hAnsi="Times New Roman" w:cs="Times New Roman"/>
          <w:i/>
          <w:iCs/>
          <w:sz w:val="24"/>
        </w:rPr>
        <w:t xml:space="preserve">(протокол № </w:t>
      </w:r>
      <w:r>
        <w:rPr>
          <w:rFonts w:ascii="Times New Roman" w:hAnsi="Times New Roman" w:cs="Times New Roman"/>
          <w:i/>
          <w:iCs/>
          <w:color w:val="000000"/>
          <w:sz w:val="24"/>
        </w:rPr>
        <w:t xml:space="preserve">24 </w:t>
      </w:r>
      <w:r>
        <w:rPr>
          <w:rFonts w:ascii="Times New Roman" w:hAnsi="Times New Roman" w:cs="Times New Roman"/>
          <w:i/>
          <w:iCs/>
          <w:sz w:val="24"/>
        </w:rPr>
        <w:t xml:space="preserve">от </w:t>
      </w:r>
      <w:r>
        <w:rPr>
          <w:rFonts w:ascii="Times New Roman" w:hAnsi="Times New Roman" w:cs="Times New Roman"/>
          <w:i/>
          <w:iCs/>
          <w:color w:val="000000"/>
          <w:sz w:val="24"/>
        </w:rPr>
        <w:t>24.11.</w:t>
      </w:r>
      <w:r>
        <w:rPr>
          <w:rFonts w:ascii="Times New Roman" w:hAnsi="Times New Roman" w:cs="Times New Roman"/>
          <w:i/>
          <w:iCs/>
          <w:sz w:val="24"/>
        </w:rPr>
        <w:t>2022г.)</w:t>
      </w:r>
    </w:p>
    <w:p w:rsidR="00F23CE0" w:rsidRDefault="00F40B4E">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rsidR="00F23CE0" w:rsidRDefault="00F40B4E">
      <w:pPr>
        <w:spacing w:after="29"/>
        <w:ind w:right="-2"/>
        <w:jc w:val="center"/>
        <w:rPr>
          <w:rFonts w:ascii="Times New Roman" w:hAnsi="Times New Roman"/>
          <w:i/>
          <w:iCs/>
          <w:color w:val="111111"/>
          <w:sz w:val="24"/>
        </w:rPr>
      </w:pPr>
      <w:r>
        <w:rPr>
          <w:rFonts w:ascii="Times New Roman" w:hAnsi="Times New Roman" w:cs="Times New Roman"/>
          <w:bCs/>
          <w:i/>
          <w:iCs/>
          <w:color w:val="111111"/>
          <w:sz w:val="24"/>
        </w:rPr>
        <w:t xml:space="preserve">(протокол № </w:t>
      </w:r>
      <w:r>
        <w:rPr>
          <w:rFonts w:ascii="Times New Roman" w:hAnsi="Times New Roman" w:cs="Times New Roman"/>
          <w:bCs/>
          <w:i/>
          <w:iCs/>
          <w:color w:val="000000"/>
          <w:sz w:val="24"/>
        </w:rPr>
        <w:t>06</w:t>
      </w:r>
      <w:r>
        <w:rPr>
          <w:rFonts w:ascii="Times New Roman" w:hAnsi="Times New Roman" w:cs="Times New Roman"/>
          <w:bCs/>
          <w:i/>
          <w:iCs/>
          <w:color w:val="111111"/>
          <w:sz w:val="24"/>
        </w:rPr>
        <w:t xml:space="preserve"> от </w:t>
      </w:r>
      <w:r>
        <w:rPr>
          <w:rFonts w:ascii="Times New Roman" w:hAnsi="Times New Roman" w:cs="Times New Roman"/>
          <w:bCs/>
          <w:i/>
          <w:iCs/>
          <w:color w:val="000000"/>
          <w:sz w:val="24"/>
        </w:rPr>
        <w:t>26.10.</w:t>
      </w:r>
      <w:r>
        <w:rPr>
          <w:rFonts w:ascii="Times New Roman" w:hAnsi="Times New Roman" w:cs="Times New Roman"/>
          <w:bCs/>
          <w:i/>
          <w:iCs/>
          <w:color w:val="111111"/>
          <w:sz w:val="24"/>
        </w:rPr>
        <w:t>2022 г.)</w:t>
      </w:r>
    </w:p>
    <w:p w:rsidR="00F23CE0" w:rsidRDefault="00F23CE0">
      <w:pPr>
        <w:jc w:val="center"/>
        <w:rPr>
          <w:rFonts w:ascii="Times New Roman" w:hAnsi="Times New Roman" w:cs="Times New Roman"/>
          <w:bCs/>
          <w:szCs w:val="28"/>
        </w:rPr>
      </w:pPr>
    </w:p>
    <w:p w:rsidR="00F23CE0" w:rsidRDefault="00F23CE0">
      <w:pPr>
        <w:jc w:val="center"/>
        <w:rPr>
          <w:rFonts w:ascii="Times New Roman" w:hAnsi="Times New Roman" w:cs="Times New Roman"/>
          <w:bCs/>
          <w:caps/>
          <w:szCs w:val="28"/>
        </w:rPr>
      </w:pPr>
    </w:p>
    <w:p w:rsidR="00F23CE0" w:rsidRDefault="00F40B4E">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2022</w:t>
      </w:r>
      <w:r>
        <w:br w:type="page"/>
      </w:r>
    </w:p>
    <w:p w:rsidR="00F23CE0" w:rsidRDefault="00F23CE0">
      <w:pPr>
        <w:rPr>
          <w:rFonts w:ascii="Times New Roman" w:hAnsi="Times New Roman" w:cs="Times New Roman"/>
          <w:sz w:val="32"/>
          <w:szCs w:val="32"/>
        </w:rPr>
      </w:pPr>
    </w:p>
    <w:p w:rsidR="00F23CE0" w:rsidRDefault="00F40B4E">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t>СОДЕРЖАНИЕ</w:t>
      </w:r>
    </w:p>
    <w:tbl>
      <w:tblPr>
        <w:tblStyle w:val="22"/>
        <w:tblW w:w="10485" w:type="dxa"/>
        <w:tblLayout w:type="fixed"/>
        <w:tblLook w:val="04A0" w:firstRow="1" w:lastRow="0" w:firstColumn="1" w:lastColumn="0" w:noHBand="0" w:noVBand="1"/>
      </w:tblPr>
      <w:tblGrid>
        <w:gridCol w:w="702"/>
        <w:gridCol w:w="9075"/>
        <w:gridCol w:w="708"/>
      </w:tblGrid>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rsidR="00F23CE0" w:rsidRDefault="00F40B4E">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rsidR="00F23CE0" w:rsidRDefault="00153DD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rsidR="00F23CE0" w:rsidRDefault="00F40B4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F23CE0" w:rsidRDefault="00153DD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rsidR="00F23CE0" w:rsidRDefault="00F40B4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rsidR="00F23CE0" w:rsidRDefault="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rsidR="00F23CE0" w:rsidRDefault="00F40B4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F23CE0" w:rsidRDefault="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rsidR="00F23CE0" w:rsidRDefault="00F40B4E">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F23CE0" w:rsidRDefault="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rsidR="00F23CE0" w:rsidRDefault="00F40B4E">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rsidR="00F23CE0" w:rsidRDefault="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rsidR="00F23CE0" w:rsidRDefault="00F40B4E">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rsidR="00F23CE0" w:rsidRDefault="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rsidR="00F23CE0" w:rsidRDefault="00F40B4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rsidR="00F23CE0" w:rsidRDefault="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rsidR="00F23CE0" w:rsidRDefault="00F40B4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rsidR="00F23CE0" w:rsidRDefault="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13</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rsidR="00F23CE0" w:rsidRDefault="00F40B4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F23CE0" w:rsidRDefault="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13</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rsidR="00F23CE0" w:rsidRDefault="00F40B4E">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rsidR="00F23CE0" w:rsidRDefault="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16</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rsidR="00F23CE0" w:rsidRDefault="00F40B4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rsidR="00F23CE0" w:rsidRDefault="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26</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rsidR="00F23CE0" w:rsidRDefault="00F40B4E">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rsidR="00F23CE0" w:rsidRDefault="00353C58" w:rsidP="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37</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rsidR="00F23CE0" w:rsidRDefault="00F40B4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rsidR="00F23CE0" w:rsidRDefault="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39</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rsidR="00F23CE0" w:rsidRDefault="00F40B4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rsidR="00F23CE0" w:rsidRDefault="00353C58" w:rsidP="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40</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rsidR="00F23CE0" w:rsidRDefault="00F40B4E">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F23CE0" w:rsidRDefault="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47</w:t>
            </w:r>
          </w:p>
        </w:tc>
      </w:tr>
      <w:tr w:rsidR="00F23CE0">
        <w:tc>
          <w:tcPr>
            <w:tcW w:w="702" w:type="dxa"/>
          </w:tcPr>
          <w:p w:rsidR="00F23CE0" w:rsidRDefault="00F40B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rsidR="00F23CE0" w:rsidRDefault="00F40B4E">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F23CE0" w:rsidRDefault="00353C58">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48</w:t>
            </w:r>
          </w:p>
        </w:tc>
      </w:tr>
    </w:tbl>
    <w:p w:rsidR="00F23CE0" w:rsidRDefault="00F23CE0">
      <w:pPr>
        <w:keepNext/>
        <w:keepLines/>
        <w:jc w:val="center"/>
        <w:outlineLvl w:val="3"/>
        <w:rPr>
          <w:rFonts w:ascii="Times New Roman" w:hAnsi="Times New Roman" w:cs="Times New Roman"/>
          <w:bCs/>
          <w:szCs w:val="28"/>
        </w:rPr>
      </w:pPr>
    </w:p>
    <w:p w:rsidR="00F23CE0" w:rsidRDefault="00F40B4E">
      <w:pPr>
        <w:spacing w:after="160" w:line="259" w:lineRule="auto"/>
        <w:rPr>
          <w:rFonts w:ascii="Times New Roman" w:eastAsia="TimesNewRomanPS-BoldMT" w:hAnsi="Times New Roman" w:cs="Times New Roman"/>
          <w:b/>
          <w:bCs/>
          <w:szCs w:val="28"/>
        </w:rPr>
      </w:pPr>
      <w:r>
        <w:br w:type="page"/>
      </w:r>
    </w:p>
    <w:p w:rsidR="00F23CE0" w:rsidRDefault="00F40B4E">
      <w:pPr>
        <w:shd w:val="clear" w:color="auto" w:fill="FFFFFF"/>
        <w:spacing w:line="360" w:lineRule="auto"/>
        <w:ind w:left="708"/>
        <w:jc w:val="center"/>
        <w:rPr>
          <w:rStyle w:val="31"/>
          <w:b/>
          <w:spacing w:val="0"/>
          <w:sz w:val="28"/>
          <w:szCs w:val="28"/>
        </w:rPr>
      </w:pPr>
      <w:r>
        <w:rPr>
          <w:rStyle w:val="31"/>
          <w:b/>
          <w:spacing w:val="0"/>
          <w:sz w:val="28"/>
          <w:szCs w:val="28"/>
        </w:rPr>
        <w:lastRenderedPageBreak/>
        <w:t>1. Наименование дисциплины</w:t>
      </w:r>
    </w:p>
    <w:p w:rsidR="00F23CE0" w:rsidRDefault="00F40B4E">
      <w:pPr>
        <w:widowControl w:val="0"/>
        <w:ind w:firstLine="709"/>
        <w:rPr>
          <w:rFonts w:ascii="Times New Roman" w:hAnsi="Times New Roman" w:cs="Times New Roman"/>
          <w:szCs w:val="28"/>
        </w:rPr>
      </w:pPr>
      <w:r>
        <w:rPr>
          <w:rFonts w:ascii="Times New Roman" w:eastAsia="Calibri" w:hAnsi="Times New Roman" w:cs="Times New Roman"/>
          <w:szCs w:val="28"/>
        </w:rPr>
        <w:t>Методы решения проблем, поиск идей и работа с информацией.</w:t>
      </w:r>
    </w:p>
    <w:p w:rsidR="00F23CE0" w:rsidRDefault="00F23CE0">
      <w:pPr>
        <w:pStyle w:val="63"/>
        <w:shd w:val="clear" w:color="auto" w:fill="auto"/>
        <w:spacing w:before="0" w:after="0" w:line="360" w:lineRule="auto"/>
        <w:jc w:val="both"/>
        <w:rPr>
          <w:rFonts w:eastAsia="Arial Unicode MS" w:cs="Times New Roman"/>
          <w:b/>
          <w:color w:val="000000"/>
          <w:spacing w:val="0"/>
          <w:sz w:val="28"/>
          <w:szCs w:val="28"/>
          <w:lang w:eastAsia="ru-RU"/>
        </w:rPr>
      </w:pPr>
    </w:p>
    <w:p w:rsidR="00F23CE0" w:rsidRDefault="00F40B4E" w:rsidP="000C205F">
      <w:pPr>
        <w:pStyle w:val="63"/>
        <w:shd w:val="clear" w:color="auto" w:fill="auto"/>
        <w:spacing w:before="0" w:after="0" w:line="360" w:lineRule="auto"/>
        <w:ind w:right="-2"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23CE0" w:rsidRDefault="00F40B4E">
      <w:pPr>
        <w:pStyle w:val="63"/>
        <w:shd w:val="clear" w:color="auto" w:fill="auto"/>
        <w:spacing w:before="0" w:after="0" w:line="360" w:lineRule="auto"/>
        <w:ind w:right="140" w:firstLine="709"/>
        <w:jc w:val="right"/>
        <w:rPr>
          <w:rStyle w:val="43"/>
          <w:bCs/>
          <w:spacing w:val="0"/>
          <w:sz w:val="28"/>
          <w:szCs w:val="28"/>
        </w:rPr>
      </w:pPr>
      <w:r>
        <w:rPr>
          <w:rStyle w:val="43"/>
          <w:bCs/>
          <w:spacing w:val="0"/>
          <w:sz w:val="28"/>
          <w:szCs w:val="28"/>
        </w:rPr>
        <w:t>Таблица 1</w:t>
      </w:r>
    </w:p>
    <w:tbl>
      <w:tblPr>
        <w:tblW w:w="10150" w:type="dxa"/>
        <w:tblInd w:w="-289" w:type="dxa"/>
        <w:tblLayout w:type="fixed"/>
        <w:tblLook w:val="04A0" w:firstRow="1" w:lastRow="0" w:firstColumn="1" w:lastColumn="0" w:noHBand="0" w:noVBand="1"/>
      </w:tblPr>
      <w:tblGrid>
        <w:gridCol w:w="1107"/>
        <w:gridCol w:w="2128"/>
        <w:gridCol w:w="3259"/>
        <w:gridCol w:w="3656"/>
      </w:tblGrid>
      <w:tr w:rsidR="00F23CE0" w:rsidRPr="000C205F" w:rsidTr="00353C58">
        <w:tc>
          <w:tcPr>
            <w:tcW w:w="1107"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left" w:pos="540"/>
              </w:tabs>
              <w:contextualSpacing/>
              <w:jc w:val="center"/>
              <w:rPr>
                <w:rFonts w:ascii="Times New Roman" w:hAnsi="Times New Roman" w:cs="Times New Roman"/>
                <w:sz w:val="24"/>
              </w:rPr>
            </w:pPr>
            <w:r w:rsidRPr="000C205F">
              <w:rPr>
                <w:rFonts w:ascii="Times New Roman" w:hAnsi="Times New Roman" w:cs="Times New Roman"/>
                <w:sz w:val="24"/>
              </w:rPr>
              <w:t>Код компетенции</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left" w:pos="540"/>
              </w:tabs>
              <w:contextualSpacing/>
              <w:jc w:val="center"/>
              <w:rPr>
                <w:rFonts w:ascii="Times New Roman" w:hAnsi="Times New Roman" w:cs="Times New Roman"/>
                <w:sz w:val="24"/>
              </w:rPr>
            </w:pPr>
            <w:r w:rsidRPr="000C205F">
              <w:rPr>
                <w:rFonts w:ascii="Times New Roman" w:hAnsi="Times New Roman" w:cs="Times New Roman"/>
                <w:sz w:val="24"/>
              </w:rPr>
              <w:t>Наименование компетенции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left" w:pos="540"/>
              </w:tabs>
              <w:contextualSpacing/>
              <w:jc w:val="center"/>
              <w:rPr>
                <w:rFonts w:ascii="Times New Roman" w:hAnsi="Times New Roman" w:cs="Times New Roman"/>
                <w:sz w:val="24"/>
              </w:rPr>
            </w:pPr>
            <w:r w:rsidRPr="000C205F">
              <w:rPr>
                <w:rFonts w:ascii="Times New Roman" w:hAnsi="Times New Roman" w:cs="Times New Roman"/>
                <w:sz w:val="24"/>
              </w:rPr>
              <w:t>Индикаторы достижения компетенции</w:t>
            </w:r>
            <w:r w:rsidRPr="000C205F">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left" w:pos="540"/>
              </w:tabs>
              <w:contextualSpacing/>
              <w:jc w:val="center"/>
              <w:rPr>
                <w:rFonts w:ascii="Times New Roman" w:hAnsi="Times New Roman" w:cs="Times New Roman"/>
                <w:sz w:val="24"/>
              </w:rPr>
            </w:pPr>
            <w:r w:rsidRPr="000C205F">
              <w:rPr>
                <w:rFonts w:ascii="Times New Roman" w:hAnsi="Times New Roman" w:cs="Times New Roman"/>
                <w:sz w:val="24"/>
              </w:rPr>
              <w:t>Результаты обучения (владения</w:t>
            </w:r>
            <w:r w:rsidRPr="000C205F">
              <w:rPr>
                <w:rStyle w:val="ab"/>
                <w:rFonts w:ascii="Times New Roman" w:hAnsi="Times New Roman" w:cs="Times New Roman"/>
                <w:sz w:val="24"/>
              </w:rPr>
              <w:footnoteReference w:id="2"/>
            </w:r>
            <w:r w:rsidRPr="000C205F">
              <w:rPr>
                <w:rFonts w:ascii="Times New Roman" w:hAnsi="Times New Roman" w:cs="Times New Roman"/>
                <w:sz w:val="24"/>
              </w:rPr>
              <w:t>, умения и знания), соотнесенные с компетенциями/индикаторами достижения компетенции</w:t>
            </w:r>
          </w:p>
        </w:tc>
      </w:tr>
      <w:tr w:rsidR="00F23CE0" w:rsidRPr="000C205F" w:rsidTr="00353C58">
        <w:tc>
          <w:tcPr>
            <w:tcW w:w="1107"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rsidP="00353C58">
            <w:pPr>
              <w:widowControl w:val="0"/>
              <w:tabs>
                <w:tab w:val="left" w:pos="540"/>
              </w:tabs>
              <w:contextualSpacing/>
              <w:rPr>
                <w:rFonts w:ascii="Times New Roman" w:hAnsi="Times New Roman" w:cs="Times New Roman"/>
                <w:sz w:val="24"/>
              </w:rPr>
            </w:pPr>
            <w:r w:rsidRPr="000C205F">
              <w:rPr>
                <w:rFonts w:ascii="Times New Roman" w:hAnsi="Times New Roman" w:cs="Times New Roman"/>
                <w:sz w:val="24"/>
              </w:rPr>
              <w:t>ПКН-10</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sz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sz w:val="24"/>
              </w:rPr>
              <w:t>1. Использует методы получения информации, ее анализа для построения моделей и интерпретации результатов моделирования.</w:t>
            </w:r>
          </w:p>
          <w:p w:rsidR="00F23CE0" w:rsidRPr="000C205F" w:rsidRDefault="00F23CE0">
            <w:pPr>
              <w:widowControl w:val="0"/>
              <w:tabs>
                <w:tab w:val="left" w:pos="540"/>
              </w:tabs>
              <w:contextualSpacing/>
              <w:rPr>
                <w:rFonts w:ascii="Times New Roman" w:hAnsi="Times New Roman" w:cs="Times New Roman"/>
                <w:sz w:val="24"/>
              </w:rPr>
            </w:pPr>
          </w:p>
          <w:p w:rsidR="00F23CE0" w:rsidRPr="000C205F" w:rsidRDefault="00F23CE0">
            <w:pPr>
              <w:widowControl w:val="0"/>
              <w:tabs>
                <w:tab w:val="left" w:pos="540"/>
              </w:tabs>
              <w:contextualSpacing/>
              <w:rPr>
                <w:rFonts w:ascii="Times New Roman" w:hAnsi="Times New Roman" w:cs="Times New Roman"/>
                <w:sz w:val="24"/>
              </w:rPr>
            </w:pPr>
          </w:p>
          <w:p w:rsidR="00F23CE0" w:rsidRPr="000C205F" w:rsidRDefault="00F23CE0">
            <w:pPr>
              <w:widowControl w:val="0"/>
              <w:tabs>
                <w:tab w:val="left" w:pos="540"/>
              </w:tabs>
              <w:contextualSpacing/>
              <w:rPr>
                <w:rFonts w:ascii="Times New Roman" w:hAnsi="Times New Roman" w:cs="Times New Roman"/>
                <w:sz w:val="24"/>
              </w:rPr>
            </w:pPr>
          </w:p>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sz w:val="24"/>
              </w:rPr>
              <w:t>2. 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F23CE0" w:rsidRPr="000C205F" w:rsidRDefault="00F23CE0">
            <w:pPr>
              <w:widowControl w:val="0"/>
              <w:tabs>
                <w:tab w:val="left" w:pos="540"/>
              </w:tabs>
              <w:contextualSpacing/>
              <w:rPr>
                <w:rFonts w:ascii="Times New Roman" w:hAnsi="Times New Roman" w:cs="Times New Roman"/>
                <w:sz w:val="24"/>
              </w:rPr>
            </w:pPr>
          </w:p>
          <w:p w:rsidR="00F23CE0" w:rsidRPr="000C205F" w:rsidRDefault="00F23CE0">
            <w:pPr>
              <w:widowControl w:val="0"/>
              <w:tabs>
                <w:tab w:val="left" w:pos="540"/>
              </w:tabs>
              <w:contextualSpacing/>
              <w:rPr>
                <w:rFonts w:ascii="Times New Roman" w:hAnsi="Times New Roman" w:cs="Times New Roman"/>
                <w:sz w:val="24"/>
              </w:rPr>
            </w:pPr>
          </w:p>
          <w:p w:rsidR="00F23CE0" w:rsidRPr="000C205F" w:rsidRDefault="00F23CE0">
            <w:pPr>
              <w:widowControl w:val="0"/>
              <w:tabs>
                <w:tab w:val="left" w:pos="540"/>
              </w:tabs>
              <w:contextualSpacing/>
              <w:rPr>
                <w:rFonts w:ascii="Times New Roman" w:hAnsi="Times New Roman" w:cs="Times New Roman"/>
                <w:sz w:val="24"/>
              </w:rPr>
            </w:pPr>
          </w:p>
          <w:p w:rsidR="00F23CE0" w:rsidRPr="000C205F" w:rsidRDefault="00F23CE0">
            <w:pPr>
              <w:widowControl w:val="0"/>
              <w:tabs>
                <w:tab w:val="left" w:pos="540"/>
              </w:tabs>
              <w:contextualSpacing/>
              <w:rPr>
                <w:rFonts w:ascii="Times New Roman" w:hAnsi="Times New Roman" w:cs="Times New Roman"/>
                <w:sz w:val="24"/>
              </w:rPr>
            </w:pPr>
          </w:p>
          <w:p w:rsidR="00F23CE0" w:rsidRPr="000C205F" w:rsidRDefault="00F23CE0">
            <w:pPr>
              <w:widowControl w:val="0"/>
              <w:tabs>
                <w:tab w:val="left" w:pos="540"/>
              </w:tabs>
              <w:contextualSpacing/>
              <w:rPr>
                <w:rFonts w:ascii="Times New Roman" w:hAnsi="Times New Roman" w:cs="Times New Roman"/>
                <w:sz w:val="24"/>
              </w:rPr>
            </w:pPr>
          </w:p>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sz w:val="24"/>
              </w:rPr>
              <w:t>3. 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b/>
                <w:bCs/>
                <w:sz w:val="24"/>
              </w:rPr>
              <w:t>Знать</w:t>
            </w:r>
            <w:r w:rsidRPr="000C205F">
              <w:rPr>
                <w:rFonts w:ascii="Times New Roman" w:hAnsi="Times New Roman" w:cs="Times New Roman"/>
                <w:sz w:val="24"/>
              </w:rPr>
              <w:t>: алгоритмические и неалгоритмические методы поиска идей и решения проблемных задач.</w:t>
            </w:r>
          </w:p>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b/>
                <w:bCs/>
                <w:sz w:val="24"/>
              </w:rPr>
              <w:t>Уметь</w:t>
            </w:r>
            <w:r w:rsidRPr="000C205F">
              <w:rPr>
                <w:rFonts w:ascii="Times New Roman" w:hAnsi="Times New Roman" w:cs="Times New Roman"/>
                <w:sz w:val="24"/>
              </w:rPr>
              <w:t>: анализировать информацию, строить модель задачи и вырабатывать идеи ее решения.</w:t>
            </w:r>
          </w:p>
          <w:p w:rsidR="00F23CE0" w:rsidRPr="000C205F" w:rsidRDefault="00F23CE0">
            <w:pPr>
              <w:widowControl w:val="0"/>
              <w:tabs>
                <w:tab w:val="left" w:pos="540"/>
              </w:tabs>
              <w:contextualSpacing/>
              <w:rPr>
                <w:rFonts w:ascii="Times New Roman" w:hAnsi="Times New Roman" w:cs="Times New Roman"/>
                <w:sz w:val="24"/>
              </w:rPr>
            </w:pPr>
          </w:p>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b/>
                <w:bCs/>
                <w:sz w:val="24"/>
              </w:rPr>
              <w:t>Знать:</w:t>
            </w:r>
            <w:r w:rsidRPr="000C205F">
              <w:rPr>
                <w:rFonts w:ascii="Times New Roman" w:hAnsi="Times New Roman" w:cs="Times New Roman"/>
                <w:sz w:val="24"/>
              </w:rPr>
              <w:t xml:space="preserve"> методы, техники, инструментарий для описания организационных систем и происходящих в них процессов и явлений.</w:t>
            </w:r>
          </w:p>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b/>
                <w:bCs/>
                <w:sz w:val="24"/>
              </w:rPr>
              <w:t>Уметь:</w:t>
            </w:r>
            <w:r w:rsidRPr="000C205F">
              <w:rPr>
                <w:rFonts w:ascii="Times New Roman" w:hAnsi="Times New Roman" w:cs="Times New Roman"/>
                <w:sz w:val="24"/>
              </w:rPr>
              <w:t xml:space="preserve"> применять на практических задачах методы, техники и инструментарий для описания организационных систем и происходящих в них процессов и явлений.</w:t>
            </w: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b/>
                <w:bCs/>
                <w:sz w:val="24"/>
              </w:rPr>
              <w:t>Знать</w:t>
            </w:r>
            <w:r w:rsidRPr="000C205F">
              <w:rPr>
                <w:rFonts w:ascii="Times New Roman" w:hAnsi="Times New Roman" w:cs="Times New Roman"/>
                <w:sz w:val="24"/>
              </w:rPr>
              <w:t>: методы качественного и количественного анализа информации.</w:t>
            </w:r>
          </w:p>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b/>
                <w:bCs/>
                <w:sz w:val="24"/>
              </w:rPr>
              <w:t>Уметь</w:t>
            </w:r>
            <w:r w:rsidRPr="000C205F">
              <w:rPr>
                <w:rFonts w:ascii="Times New Roman" w:hAnsi="Times New Roman" w:cs="Times New Roman"/>
                <w:sz w:val="24"/>
              </w:rPr>
              <w:t>: работать с информацией и формировать результирующие отчеты о проведенном исследовании и предлагаемых вариантах решения проблем.</w:t>
            </w:r>
          </w:p>
        </w:tc>
      </w:tr>
      <w:tr w:rsidR="00F23CE0" w:rsidRPr="000C205F" w:rsidTr="00353C58">
        <w:tc>
          <w:tcPr>
            <w:tcW w:w="1107"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left" w:pos="540"/>
              </w:tabs>
              <w:contextualSpacing/>
              <w:jc w:val="center"/>
              <w:rPr>
                <w:rFonts w:ascii="Times New Roman" w:hAnsi="Times New Roman" w:cs="Times New Roman"/>
                <w:sz w:val="24"/>
              </w:rPr>
            </w:pPr>
            <w:r w:rsidRPr="000C205F">
              <w:rPr>
                <w:rFonts w:ascii="Times New Roman" w:hAnsi="Times New Roman" w:cs="Times New Roman"/>
                <w:sz w:val="24"/>
              </w:rPr>
              <w:t>ПКН-11</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sz w:val="24"/>
              </w:rPr>
              <w:t xml:space="preserve">Способность анализировать рыночные и </w:t>
            </w:r>
            <w:r w:rsidRPr="000C205F">
              <w:rPr>
                <w:rFonts w:ascii="Times New Roman" w:hAnsi="Times New Roman" w:cs="Times New Roman"/>
                <w:sz w:val="24"/>
              </w:rPr>
              <w:lastRenderedPageBreak/>
              <w:t>специфические риски при решении задач управления организацией</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sz w:val="24"/>
              </w:rPr>
              <w:lastRenderedPageBreak/>
              <w:t xml:space="preserve">1. Использует знания инструментария риск-менеджмента для выявления </w:t>
            </w:r>
            <w:r w:rsidRPr="000C205F">
              <w:rPr>
                <w:rFonts w:ascii="Times New Roman" w:hAnsi="Times New Roman" w:cs="Times New Roman"/>
                <w:sz w:val="24"/>
              </w:rPr>
              <w:lastRenderedPageBreak/>
              <w:t>факторов риска внешней и внутренней среды организации и обоснования измерения риска.</w:t>
            </w: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sz w:val="24"/>
              </w:rPr>
              <w:t>2. Проводит идентификацию рисков по функциям и направления деятельности организации.</w:t>
            </w: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sz w:val="24"/>
              </w:rPr>
              <w:t>3. 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b/>
                <w:bCs/>
                <w:sz w:val="24"/>
              </w:rPr>
              <w:lastRenderedPageBreak/>
              <w:t>Знать:</w:t>
            </w:r>
            <w:r w:rsidRPr="000C205F">
              <w:rPr>
                <w:rFonts w:ascii="Times New Roman" w:hAnsi="Times New Roman" w:cs="Times New Roman"/>
                <w:sz w:val="24"/>
              </w:rPr>
              <w:t xml:space="preserve"> инструментарий и технологии риск-менеджмента для выявления факторов риска </w:t>
            </w:r>
            <w:r w:rsidRPr="000C205F">
              <w:rPr>
                <w:rFonts w:ascii="Times New Roman" w:hAnsi="Times New Roman" w:cs="Times New Roman"/>
                <w:sz w:val="24"/>
              </w:rPr>
              <w:lastRenderedPageBreak/>
              <w:t>при решении проблемных задач и поиска идей.</w:t>
            </w:r>
          </w:p>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b/>
                <w:bCs/>
                <w:sz w:val="24"/>
              </w:rPr>
              <w:t>Уметь:</w:t>
            </w:r>
            <w:r w:rsidRPr="000C205F">
              <w:rPr>
                <w:rFonts w:ascii="Times New Roman" w:hAnsi="Times New Roman" w:cs="Times New Roman"/>
                <w:sz w:val="24"/>
              </w:rPr>
              <w:t xml:space="preserve"> применять на практике инструментарий для разработки и эффективного исполнения управленческого решения, в том числе в условиях риска и неопределенности.</w:t>
            </w: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b/>
                <w:bCs/>
                <w:sz w:val="24"/>
              </w:rPr>
              <w:t>Знать</w:t>
            </w:r>
            <w:r w:rsidRPr="000C205F">
              <w:rPr>
                <w:rFonts w:ascii="Times New Roman" w:hAnsi="Times New Roman" w:cs="Times New Roman"/>
                <w:sz w:val="24"/>
              </w:rPr>
              <w:t>: существующие подходы, системы управления рисками и принципы комплексного подхода при решении проблемных задач и поиска новых идей.</w:t>
            </w:r>
          </w:p>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b/>
                <w:bCs/>
                <w:sz w:val="24"/>
              </w:rPr>
              <w:t>Уметь</w:t>
            </w:r>
            <w:r w:rsidRPr="000C205F">
              <w:rPr>
                <w:rFonts w:ascii="Times New Roman" w:hAnsi="Times New Roman" w:cs="Times New Roman"/>
                <w:sz w:val="24"/>
              </w:rPr>
              <w:t>: выявлять риски в зависимости от функций и направлений деятельности организации и поставленной проблемной задачи.</w:t>
            </w:r>
          </w:p>
          <w:p w:rsidR="00F23CE0" w:rsidRPr="000C205F" w:rsidRDefault="00F23CE0">
            <w:pPr>
              <w:widowControl w:val="0"/>
              <w:tabs>
                <w:tab w:val="left" w:pos="540"/>
              </w:tabs>
              <w:contextualSpacing/>
              <w:jc w:val="both"/>
              <w:rPr>
                <w:rFonts w:ascii="Times New Roman" w:hAnsi="Times New Roman" w:cs="Times New Roman"/>
                <w:sz w:val="24"/>
              </w:rPr>
            </w:pPr>
          </w:p>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b/>
                <w:bCs/>
                <w:sz w:val="24"/>
              </w:rPr>
              <w:t>Знать</w:t>
            </w:r>
            <w:r w:rsidRPr="000C205F">
              <w:rPr>
                <w:rFonts w:ascii="Times New Roman" w:hAnsi="Times New Roman" w:cs="Times New Roman"/>
                <w:sz w:val="24"/>
              </w:rPr>
              <w:t>: методы качественной и количественной оценки факторов риска организации и основных функциональных подсистем.</w:t>
            </w:r>
          </w:p>
          <w:p w:rsidR="00F23CE0" w:rsidRPr="000C205F" w:rsidRDefault="00F40B4E">
            <w:pPr>
              <w:widowControl w:val="0"/>
              <w:tabs>
                <w:tab w:val="left" w:pos="540"/>
              </w:tabs>
              <w:contextualSpacing/>
              <w:rPr>
                <w:rFonts w:ascii="Times New Roman" w:hAnsi="Times New Roman" w:cs="Times New Roman"/>
                <w:sz w:val="24"/>
              </w:rPr>
            </w:pPr>
            <w:r w:rsidRPr="000C205F">
              <w:rPr>
                <w:rFonts w:ascii="Times New Roman" w:hAnsi="Times New Roman" w:cs="Times New Roman"/>
                <w:b/>
                <w:bCs/>
                <w:sz w:val="24"/>
              </w:rPr>
              <w:t>Уметь</w:t>
            </w:r>
            <w:r w:rsidRPr="000C205F">
              <w:rPr>
                <w:rFonts w:ascii="Times New Roman" w:hAnsi="Times New Roman" w:cs="Times New Roman"/>
                <w:sz w:val="24"/>
              </w:rPr>
              <w:t>: применять на практике методы качественного анализа факторов риска, формировать систему мониторинга факторов риска, в том числе при решении сложных технических и производственных задач.</w:t>
            </w:r>
          </w:p>
        </w:tc>
      </w:tr>
    </w:tbl>
    <w:p w:rsidR="00F23CE0" w:rsidRDefault="00F23CE0">
      <w:pPr>
        <w:tabs>
          <w:tab w:val="left" w:pos="428"/>
        </w:tabs>
        <w:spacing w:line="360" w:lineRule="auto"/>
        <w:ind w:firstLine="709"/>
        <w:jc w:val="both"/>
        <w:rPr>
          <w:rStyle w:val="31"/>
          <w:b/>
          <w:spacing w:val="0"/>
          <w:sz w:val="28"/>
          <w:szCs w:val="28"/>
        </w:rPr>
      </w:pPr>
    </w:p>
    <w:p w:rsidR="00F23CE0" w:rsidRDefault="00F40B4E">
      <w:pPr>
        <w:tabs>
          <w:tab w:val="left" w:pos="428"/>
        </w:tabs>
        <w:spacing w:line="360" w:lineRule="auto"/>
        <w:ind w:firstLine="709"/>
        <w:jc w:val="center"/>
        <w:rPr>
          <w:rFonts w:ascii="Times New Roman" w:hAnsi="Times New Roman" w:cs="Times New Roman"/>
          <w:b/>
          <w:szCs w:val="28"/>
        </w:rPr>
      </w:pPr>
      <w:r>
        <w:rPr>
          <w:rStyle w:val="31"/>
          <w:b/>
          <w:spacing w:val="0"/>
          <w:sz w:val="28"/>
          <w:szCs w:val="28"/>
        </w:rPr>
        <w:t>3. Место дисциплины в структуре образовательной программы</w:t>
      </w:r>
    </w:p>
    <w:p w:rsidR="00F23CE0" w:rsidRDefault="00F40B4E">
      <w:pPr>
        <w:pStyle w:val="13"/>
        <w:spacing w:line="360" w:lineRule="auto"/>
      </w:pPr>
      <w:r>
        <w:rPr>
          <w:bCs/>
          <w:szCs w:val="28"/>
        </w:rPr>
        <w:t>Дисциплина «</w:t>
      </w:r>
      <w:r>
        <w:rPr>
          <w:szCs w:val="28"/>
        </w:rPr>
        <w:t xml:space="preserve">Методы решения проблем, поиск идей и работа с информацией» </w:t>
      </w:r>
      <w:r>
        <w:rPr>
          <w:bCs/>
          <w:szCs w:val="28"/>
        </w:rPr>
        <w:t xml:space="preserve">относится к модулю общефакультетского (предпрофильного) цикла дисциплин направления подготовки </w:t>
      </w:r>
      <w:r w:rsidRPr="003A67AD">
        <w:rPr>
          <w:szCs w:val="28"/>
        </w:rPr>
        <w:t>38.03.02 «</w:t>
      </w:r>
      <w:r>
        <w:rPr>
          <w:szCs w:val="28"/>
        </w:rPr>
        <w:t>Менеджмент</w:t>
      </w:r>
      <w:r w:rsidRPr="003A67AD">
        <w:rPr>
          <w:szCs w:val="28"/>
        </w:rPr>
        <w:t xml:space="preserve">», </w:t>
      </w:r>
      <w:bookmarkStart w:id="5" w:name="_Hlk1197583664"/>
      <w:r>
        <w:rPr>
          <w:szCs w:val="28"/>
        </w:rPr>
        <w:t>ОП</w:t>
      </w:r>
      <w:r w:rsidRPr="003A67AD">
        <w:rPr>
          <w:szCs w:val="28"/>
        </w:rPr>
        <w:t xml:space="preserve"> «</w:t>
      </w:r>
      <w:r>
        <w:rPr>
          <w:szCs w:val="28"/>
        </w:rPr>
        <w:t>Управление</w:t>
      </w:r>
      <w:r w:rsidRPr="003A67AD">
        <w:rPr>
          <w:szCs w:val="28"/>
        </w:rPr>
        <w:t xml:space="preserve"> </w:t>
      </w:r>
      <w:r>
        <w:rPr>
          <w:szCs w:val="28"/>
        </w:rPr>
        <w:t>бизнесом</w:t>
      </w:r>
      <w:r w:rsidRPr="003A67AD">
        <w:rPr>
          <w:szCs w:val="28"/>
        </w:rPr>
        <w:t xml:space="preserve"> / </w:t>
      </w:r>
      <w:r>
        <w:rPr>
          <w:szCs w:val="28"/>
          <w:lang w:val="en-GB"/>
        </w:rPr>
        <w:t>Bachelor</w:t>
      </w:r>
      <w:r w:rsidRPr="003A67AD">
        <w:rPr>
          <w:szCs w:val="28"/>
        </w:rPr>
        <w:t xml:space="preserve"> </w:t>
      </w:r>
      <w:r>
        <w:rPr>
          <w:szCs w:val="28"/>
          <w:lang w:val="en-GB"/>
        </w:rPr>
        <w:t>of</w:t>
      </w:r>
      <w:r w:rsidRPr="003A67AD">
        <w:rPr>
          <w:szCs w:val="28"/>
        </w:rPr>
        <w:t xml:space="preserve"> </w:t>
      </w:r>
      <w:r>
        <w:rPr>
          <w:szCs w:val="28"/>
          <w:lang w:val="en-GB"/>
        </w:rPr>
        <w:t>Business</w:t>
      </w:r>
      <w:r w:rsidRPr="003A67AD">
        <w:rPr>
          <w:szCs w:val="28"/>
        </w:rPr>
        <w:t xml:space="preserve"> </w:t>
      </w:r>
      <w:r>
        <w:rPr>
          <w:szCs w:val="28"/>
          <w:lang w:val="en-GB"/>
        </w:rPr>
        <w:t>Administration</w:t>
      </w:r>
      <w:r w:rsidRPr="003A67AD">
        <w:rPr>
          <w:szCs w:val="28"/>
        </w:rPr>
        <w:t xml:space="preserve"> (</w:t>
      </w:r>
      <w:r>
        <w:rPr>
          <w:szCs w:val="28"/>
          <w:lang w:val="en-GB"/>
        </w:rPr>
        <w:t>BBA</w:t>
      </w:r>
      <w:r w:rsidRPr="003A67AD">
        <w:rPr>
          <w:szCs w:val="28"/>
        </w:rPr>
        <w:t>)»,</w:t>
      </w:r>
      <w:r w:rsidR="000C205F">
        <w:rPr>
          <w:szCs w:val="28"/>
        </w:rPr>
        <w:t xml:space="preserve"> профиль</w:t>
      </w:r>
      <w:r>
        <w:rPr>
          <w:szCs w:val="28"/>
        </w:rPr>
        <w:t xml:space="preserve">: «Управление маркетингом / </w:t>
      </w:r>
      <w:r>
        <w:rPr>
          <w:szCs w:val="28"/>
          <w:lang w:val="en-GB"/>
        </w:rPr>
        <w:t>Marketing</w:t>
      </w:r>
      <w:r>
        <w:rPr>
          <w:szCs w:val="28"/>
        </w:rPr>
        <w:t xml:space="preserve"> </w:t>
      </w:r>
      <w:r>
        <w:rPr>
          <w:szCs w:val="28"/>
          <w:lang w:val="en-GB"/>
        </w:rPr>
        <w:t>Management</w:t>
      </w:r>
      <w:r>
        <w:rPr>
          <w:szCs w:val="28"/>
        </w:rPr>
        <w:t>»</w:t>
      </w:r>
      <w:bookmarkEnd w:id="5"/>
      <w:r>
        <w:rPr>
          <w:rFonts w:eastAsia="Times New Roman"/>
          <w:szCs w:val="28"/>
        </w:rPr>
        <w:t xml:space="preserve">, </w:t>
      </w:r>
      <w:bookmarkStart w:id="6" w:name="_Hlk1197580913"/>
      <w:r>
        <w:rPr>
          <w:rFonts w:eastAsia="Times New Roman"/>
          <w:szCs w:val="28"/>
        </w:rPr>
        <w:t>ОП</w:t>
      </w:r>
      <w:r w:rsidRPr="003A67AD">
        <w:rPr>
          <w:rFonts w:eastAsia="Times New Roman"/>
          <w:szCs w:val="28"/>
        </w:rPr>
        <w:t xml:space="preserve"> «</w:t>
      </w:r>
      <w:r>
        <w:rPr>
          <w:rFonts w:eastAsia="Times New Roman"/>
          <w:szCs w:val="28"/>
        </w:rPr>
        <w:t>Управление</w:t>
      </w:r>
      <w:r w:rsidRPr="003A67AD">
        <w:rPr>
          <w:rFonts w:eastAsia="Times New Roman"/>
          <w:szCs w:val="28"/>
        </w:rPr>
        <w:t xml:space="preserve"> </w:t>
      </w:r>
      <w:r>
        <w:rPr>
          <w:rFonts w:eastAsia="Times New Roman"/>
          <w:szCs w:val="28"/>
        </w:rPr>
        <w:t>финансами</w:t>
      </w:r>
      <w:r w:rsidRPr="003A67AD">
        <w:rPr>
          <w:rFonts w:eastAsia="Times New Roman"/>
          <w:szCs w:val="28"/>
        </w:rPr>
        <w:t xml:space="preserve"> / </w:t>
      </w:r>
      <w:r>
        <w:rPr>
          <w:rFonts w:eastAsia="Times New Roman"/>
          <w:szCs w:val="28"/>
          <w:lang w:val="en-GB"/>
        </w:rPr>
        <w:t>Bachelor</w:t>
      </w:r>
      <w:r w:rsidRPr="003A67AD">
        <w:rPr>
          <w:rFonts w:eastAsia="Times New Roman"/>
          <w:szCs w:val="28"/>
        </w:rPr>
        <w:t xml:space="preserve"> </w:t>
      </w:r>
      <w:r>
        <w:rPr>
          <w:rFonts w:eastAsia="Times New Roman"/>
          <w:szCs w:val="28"/>
          <w:lang w:val="en-GB"/>
        </w:rPr>
        <w:t>of</w:t>
      </w:r>
      <w:r w:rsidRPr="003A67AD">
        <w:rPr>
          <w:rFonts w:eastAsia="Times New Roman"/>
          <w:szCs w:val="28"/>
        </w:rPr>
        <w:t xml:space="preserve"> </w:t>
      </w:r>
      <w:r>
        <w:rPr>
          <w:rFonts w:eastAsia="Times New Roman"/>
          <w:szCs w:val="28"/>
          <w:lang w:val="en-GB"/>
        </w:rPr>
        <w:t>Business</w:t>
      </w:r>
      <w:r w:rsidRPr="003A67AD">
        <w:rPr>
          <w:rFonts w:eastAsia="Times New Roman"/>
          <w:szCs w:val="28"/>
        </w:rPr>
        <w:t xml:space="preserve"> </w:t>
      </w:r>
      <w:r>
        <w:rPr>
          <w:rFonts w:eastAsia="Times New Roman"/>
          <w:szCs w:val="28"/>
          <w:lang w:val="en-GB"/>
        </w:rPr>
        <w:t>Administration</w:t>
      </w:r>
      <w:r w:rsidRPr="003A67AD">
        <w:rPr>
          <w:rFonts w:eastAsia="Times New Roman"/>
          <w:szCs w:val="28"/>
        </w:rPr>
        <w:t xml:space="preserve"> </w:t>
      </w:r>
      <w:r>
        <w:rPr>
          <w:rFonts w:eastAsia="Times New Roman"/>
          <w:szCs w:val="28"/>
          <w:lang w:val="en-GB"/>
        </w:rPr>
        <w:t>in</w:t>
      </w:r>
      <w:r w:rsidRPr="003A67AD">
        <w:rPr>
          <w:rFonts w:eastAsia="Times New Roman"/>
          <w:szCs w:val="28"/>
        </w:rPr>
        <w:t xml:space="preserve"> </w:t>
      </w:r>
      <w:r>
        <w:rPr>
          <w:rFonts w:eastAsia="Times New Roman"/>
          <w:szCs w:val="28"/>
          <w:lang w:val="en-GB"/>
        </w:rPr>
        <w:t>Finance</w:t>
      </w:r>
      <w:r w:rsidRPr="003A67AD">
        <w:rPr>
          <w:rFonts w:eastAsia="Times New Roman"/>
          <w:szCs w:val="28"/>
        </w:rPr>
        <w:t xml:space="preserve">», </w:t>
      </w:r>
      <w:r w:rsidR="000C205F">
        <w:rPr>
          <w:szCs w:val="28"/>
        </w:rPr>
        <w:t>профиль</w:t>
      </w:r>
      <w:r>
        <w:rPr>
          <w:szCs w:val="28"/>
        </w:rPr>
        <w:t xml:space="preserve">: «Управление финансами / </w:t>
      </w:r>
      <w:r>
        <w:rPr>
          <w:szCs w:val="28"/>
          <w:lang w:val="en-GB"/>
        </w:rPr>
        <w:t>BBA</w:t>
      </w:r>
      <w:r>
        <w:rPr>
          <w:szCs w:val="28"/>
        </w:rPr>
        <w:t xml:space="preserve"> </w:t>
      </w:r>
      <w:r>
        <w:rPr>
          <w:szCs w:val="28"/>
          <w:lang w:val="en-GB"/>
        </w:rPr>
        <w:t>in</w:t>
      </w:r>
      <w:r>
        <w:rPr>
          <w:szCs w:val="28"/>
        </w:rPr>
        <w:t xml:space="preserve"> </w:t>
      </w:r>
      <w:r>
        <w:rPr>
          <w:szCs w:val="28"/>
          <w:lang w:val="en-GB"/>
        </w:rPr>
        <w:t>Finance</w:t>
      </w:r>
      <w:r>
        <w:rPr>
          <w:szCs w:val="28"/>
        </w:rPr>
        <w:t>»</w:t>
      </w:r>
      <w:bookmarkEnd w:id="6"/>
      <w:r>
        <w:rPr>
          <w:szCs w:val="28"/>
        </w:rPr>
        <w:t xml:space="preserve"> </w:t>
      </w:r>
      <w:bookmarkStart w:id="7" w:name="_Hlk11975836613"/>
      <w:r>
        <w:rPr>
          <w:szCs w:val="28"/>
        </w:rPr>
        <w:t>ОП</w:t>
      </w:r>
      <w:r w:rsidRPr="003A67AD">
        <w:rPr>
          <w:szCs w:val="28"/>
        </w:rPr>
        <w:t xml:space="preserve"> «</w:t>
      </w:r>
      <w:r>
        <w:rPr>
          <w:szCs w:val="28"/>
        </w:rPr>
        <w:t>Управление</w:t>
      </w:r>
      <w:r w:rsidRPr="003A67AD">
        <w:rPr>
          <w:szCs w:val="28"/>
        </w:rPr>
        <w:t xml:space="preserve"> </w:t>
      </w:r>
      <w:r>
        <w:rPr>
          <w:szCs w:val="28"/>
        </w:rPr>
        <w:t>бизнесом</w:t>
      </w:r>
      <w:r w:rsidRPr="003A67AD">
        <w:rPr>
          <w:szCs w:val="28"/>
        </w:rPr>
        <w:t xml:space="preserve"> / </w:t>
      </w:r>
      <w:r>
        <w:rPr>
          <w:szCs w:val="28"/>
          <w:lang w:val="en-GB"/>
        </w:rPr>
        <w:t>Bachelor</w:t>
      </w:r>
      <w:r w:rsidRPr="003A67AD">
        <w:rPr>
          <w:szCs w:val="28"/>
        </w:rPr>
        <w:t xml:space="preserve"> </w:t>
      </w:r>
      <w:r>
        <w:rPr>
          <w:szCs w:val="28"/>
          <w:lang w:val="en-GB"/>
        </w:rPr>
        <w:t>of</w:t>
      </w:r>
      <w:r w:rsidRPr="003A67AD">
        <w:rPr>
          <w:szCs w:val="28"/>
        </w:rPr>
        <w:t xml:space="preserve"> </w:t>
      </w:r>
      <w:r>
        <w:rPr>
          <w:szCs w:val="28"/>
          <w:lang w:val="en-GB"/>
        </w:rPr>
        <w:t>Business</w:t>
      </w:r>
      <w:r w:rsidRPr="003A67AD">
        <w:rPr>
          <w:szCs w:val="28"/>
        </w:rPr>
        <w:t xml:space="preserve"> </w:t>
      </w:r>
      <w:r>
        <w:rPr>
          <w:szCs w:val="28"/>
          <w:lang w:val="en-GB"/>
        </w:rPr>
        <w:t>Administration</w:t>
      </w:r>
      <w:r w:rsidRPr="003A67AD">
        <w:rPr>
          <w:szCs w:val="28"/>
        </w:rPr>
        <w:t xml:space="preserve"> (</w:t>
      </w:r>
      <w:r>
        <w:rPr>
          <w:szCs w:val="28"/>
          <w:lang w:val="en-GB"/>
        </w:rPr>
        <w:t>BBA</w:t>
      </w:r>
      <w:r w:rsidRPr="003A67AD">
        <w:rPr>
          <w:szCs w:val="28"/>
        </w:rPr>
        <w:t>)»,</w:t>
      </w:r>
    </w:p>
    <w:p w:rsidR="00F23CE0" w:rsidRDefault="000C205F">
      <w:pPr>
        <w:jc w:val="both"/>
      </w:pPr>
      <w:bookmarkStart w:id="8" w:name="_Hlk1197606313"/>
      <w:r>
        <w:rPr>
          <w:rFonts w:ascii="Times New Roman" w:hAnsi="Times New Roman" w:cs="Times New Roman"/>
          <w:szCs w:val="28"/>
        </w:rPr>
        <w:t>профиль</w:t>
      </w:r>
      <w:r w:rsidR="00F40B4E">
        <w:rPr>
          <w:rFonts w:ascii="Times New Roman" w:hAnsi="Times New Roman" w:cs="Times New Roman"/>
          <w:szCs w:val="28"/>
        </w:rPr>
        <w:t xml:space="preserve">: «Бизнес и предпринимательство / </w:t>
      </w:r>
      <w:r w:rsidR="00F40B4E">
        <w:rPr>
          <w:rFonts w:ascii="Times New Roman" w:hAnsi="Times New Roman" w:cs="Times New Roman"/>
          <w:szCs w:val="28"/>
          <w:lang w:val="en-GB"/>
        </w:rPr>
        <w:t>Business</w:t>
      </w:r>
      <w:r w:rsidR="00F40B4E">
        <w:rPr>
          <w:rFonts w:ascii="Times New Roman" w:hAnsi="Times New Roman" w:cs="Times New Roman"/>
          <w:szCs w:val="28"/>
        </w:rPr>
        <w:t xml:space="preserve"> &amp; </w:t>
      </w:r>
      <w:r w:rsidR="00F40B4E">
        <w:rPr>
          <w:rFonts w:ascii="Times New Roman" w:hAnsi="Times New Roman" w:cs="Times New Roman"/>
          <w:szCs w:val="28"/>
          <w:lang w:val="en-GB"/>
        </w:rPr>
        <w:t>Entrepreneurship</w:t>
      </w:r>
      <w:r w:rsidR="00F40B4E">
        <w:rPr>
          <w:rFonts w:ascii="Times New Roman" w:hAnsi="Times New Roman" w:cs="Times New Roman"/>
          <w:szCs w:val="28"/>
        </w:rPr>
        <w:t>»</w:t>
      </w:r>
      <w:bookmarkEnd w:id="7"/>
      <w:bookmarkEnd w:id="8"/>
      <w:r w:rsidR="00F40B4E">
        <w:rPr>
          <w:rFonts w:ascii="Times New Roman" w:hAnsi="Times New Roman" w:cs="Times New Roman"/>
          <w:szCs w:val="28"/>
        </w:rPr>
        <w:t xml:space="preserve">  </w:t>
      </w:r>
    </w:p>
    <w:p w:rsidR="00F23CE0" w:rsidRDefault="00F23CE0">
      <w:pPr>
        <w:pStyle w:val="13"/>
        <w:spacing w:line="360" w:lineRule="auto"/>
        <w:rPr>
          <w:bCs/>
          <w:szCs w:val="28"/>
        </w:rPr>
      </w:pPr>
    </w:p>
    <w:p w:rsidR="00F23CE0" w:rsidRDefault="00F40B4E" w:rsidP="000C205F">
      <w:pPr>
        <w:shd w:val="clear" w:color="auto" w:fill="FFFFFF"/>
        <w:spacing w:line="360" w:lineRule="auto"/>
        <w:jc w:val="both"/>
        <w:rPr>
          <w:rStyle w:val="31"/>
          <w:b/>
          <w:spacing w:val="0"/>
          <w:sz w:val="28"/>
          <w:szCs w:val="28"/>
        </w:rPr>
      </w:pPr>
      <w:bookmarkStart w:id="9" w:name="_Toc420531987"/>
      <w:bookmarkStart w:id="10" w:name="_Hlk504349317"/>
      <w:r>
        <w:rPr>
          <w:rStyle w:val="31"/>
          <w:b/>
          <w:spacing w:val="0"/>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p>
    <w:p w:rsidR="00F23CE0" w:rsidRDefault="00F40B4E">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2</w:t>
      </w:r>
    </w:p>
    <w:tbl>
      <w:tblPr>
        <w:tblW w:w="4750" w:type="pct"/>
        <w:jc w:val="center"/>
        <w:tblLayout w:type="fixed"/>
        <w:tblLook w:val="04A0" w:firstRow="1" w:lastRow="0" w:firstColumn="1" w:lastColumn="0" w:noHBand="0" w:noVBand="1"/>
      </w:tblPr>
      <w:tblGrid>
        <w:gridCol w:w="4451"/>
        <w:gridCol w:w="2489"/>
        <w:gridCol w:w="2475"/>
      </w:tblGrid>
      <w:tr w:rsidR="00F23CE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91"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F23CE0" w:rsidRDefault="00F40B4E">
            <w:pPr>
              <w:pStyle w:val="af8"/>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b/>
                <w:szCs w:val="28"/>
              </w:rPr>
            </w:pPr>
            <w:r>
              <w:rPr>
                <w:rFonts w:ascii="Times New Roman" w:hAnsi="Times New Roman" w:cs="Times New Roman"/>
                <w:b/>
                <w:szCs w:val="28"/>
              </w:rPr>
              <w:t>Семестр 5</w:t>
            </w:r>
          </w:p>
          <w:p w:rsidR="00F23CE0" w:rsidRDefault="00F40B4E">
            <w:pPr>
              <w:pStyle w:val="af8"/>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F23CE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91"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b/>
                <w:szCs w:val="28"/>
              </w:rPr>
            </w:pPr>
            <w:r>
              <w:rPr>
                <w:rFonts w:ascii="Times New Roman" w:hAnsi="Times New Roman" w:cs="Times New Roman"/>
                <w:b/>
                <w:szCs w:val="28"/>
              </w:rPr>
              <w:t>5 з.е./180</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b/>
                <w:szCs w:val="28"/>
              </w:rPr>
            </w:pPr>
            <w:r>
              <w:rPr>
                <w:rFonts w:ascii="Times New Roman" w:hAnsi="Times New Roman" w:cs="Times New Roman"/>
                <w:b/>
                <w:szCs w:val="28"/>
              </w:rPr>
              <w:t>180</w:t>
            </w:r>
          </w:p>
        </w:tc>
      </w:tr>
      <w:tr w:rsidR="00F23CE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91"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b/>
                <w:i/>
                <w:szCs w:val="28"/>
              </w:rPr>
            </w:pPr>
            <w:r>
              <w:rPr>
                <w:rFonts w:ascii="Times New Roman" w:hAnsi="Times New Roman" w:cs="Times New Roman"/>
                <w:b/>
                <w:i/>
                <w:szCs w:val="28"/>
              </w:rPr>
              <w:t>68</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b/>
                <w:i/>
                <w:szCs w:val="28"/>
              </w:rPr>
            </w:pPr>
            <w:r>
              <w:rPr>
                <w:rFonts w:ascii="Times New Roman" w:hAnsi="Times New Roman" w:cs="Times New Roman"/>
                <w:b/>
                <w:i/>
                <w:szCs w:val="28"/>
              </w:rPr>
              <w:t>68</w:t>
            </w:r>
          </w:p>
        </w:tc>
      </w:tr>
      <w:tr w:rsidR="00F23CE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91"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F23CE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91"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F23CE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91"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b/>
                <w:i/>
                <w:szCs w:val="28"/>
              </w:rPr>
            </w:pPr>
            <w:r>
              <w:rPr>
                <w:rFonts w:ascii="Times New Roman" w:hAnsi="Times New Roman" w:cs="Times New Roman"/>
                <w:b/>
                <w:i/>
                <w:szCs w:val="28"/>
              </w:rPr>
              <w:t>112</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b/>
                <w:i/>
                <w:szCs w:val="28"/>
              </w:rPr>
            </w:pPr>
            <w:r>
              <w:rPr>
                <w:rFonts w:ascii="Times New Roman" w:hAnsi="Times New Roman" w:cs="Times New Roman"/>
                <w:b/>
                <w:i/>
                <w:szCs w:val="28"/>
              </w:rPr>
              <w:t>112</w:t>
            </w:r>
          </w:p>
        </w:tc>
      </w:tr>
      <w:tr w:rsidR="00F23CE0">
        <w:trPr>
          <w:trHeight w:val="356"/>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91"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i/>
                <w:szCs w:val="28"/>
              </w:rPr>
            </w:pPr>
            <w:r>
              <w:rPr>
                <w:rFonts w:ascii="Times New Roman" w:hAnsi="Times New Roman" w:cs="Times New Roman"/>
                <w:i/>
                <w:szCs w:val="28"/>
              </w:rPr>
              <w:t>Проектная работа</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i/>
                <w:szCs w:val="28"/>
              </w:rPr>
            </w:pPr>
            <w:r>
              <w:rPr>
                <w:rFonts w:ascii="Times New Roman" w:hAnsi="Times New Roman" w:cs="Times New Roman"/>
                <w:i/>
                <w:szCs w:val="28"/>
              </w:rPr>
              <w:t>Проектная работа</w:t>
            </w:r>
          </w:p>
        </w:tc>
      </w:tr>
      <w:tr w:rsidR="00F23CE0">
        <w:trPr>
          <w:trHeight w:val="493"/>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91"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pPr>
              <w:pStyle w:val="af8"/>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F23CE0" w:rsidRDefault="00F23CE0">
      <w:pPr>
        <w:shd w:val="clear" w:color="auto" w:fill="FFFFFF"/>
        <w:jc w:val="center"/>
        <w:rPr>
          <w:rFonts w:asciiTheme="minorHAnsi" w:hAnsiTheme="minorHAnsi" w:cs="Times New Roman"/>
          <w:color w:val="000000"/>
          <w:szCs w:val="28"/>
        </w:rPr>
      </w:pPr>
    </w:p>
    <w:p w:rsidR="00F23CE0" w:rsidRDefault="00F40B4E" w:rsidP="000C205F">
      <w:pPr>
        <w:keepNext/>
        <w:keepLines/>
        <w:tabs>
          <w:tab w:val="left" w:pos="810"/>
        </w:tabs>
        <w:spacing w:line="360" w:lineRule="auto"/>
        <w:ind w:firstLine="709"/>
        <w:jc w:val="both"/>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F23CE0" w:rsidRDefault="00F40B4E">
      <w:pPr>
        <w:keepNext/>
        <w:keepLines/>
        <w:tabs>
          <w:tab w:val="left" w:pos="810"/>
        </w:tabs>
        <w:spacing w:line="360" w:lineRule="auto"/>
        <w:ind w:firstLine="709"/>
        <w:outlineLvl w:val="3"/>
        <w:rPr>
          <w:rStyle w:val="41"/>
          <w:b/>
          <w:spacing w:val="0"/>
          <w:sz w:val="28"/>
          <w:szCs w:val="28"/>
        </w:rPr>
      </w:pPr>
      <w:bookmarkStart w:id="11" w:name="bookmark19"/>
      <w:r>
        <w:rPr>
          <w:rStyle w:val="41"/>
          <w:b/>
          <w:spacing w:val="0"/>
          <w:sz w:val="28"/>
          <w:szCs w:val="28"/>
        </w:rPr>
        <w:t xml:space="preserve">5.1. Содержание </w:t>
      </w:r>
      <w:bookmarkEnd w:id="11"/>
      <w:r>
        <w:rPr>
          <w:rStyle w:val="41"/>
          <w:b/>
          <w:spacing w:val="0"/>
          <w:sz w:val="28"/>
          <w:szCs w:val="28"/>
        </w:rPr>
        <w:t>дисциплины</w:t>
      </w:r>
    </w:p>
    <w:p w:rsidR="00F23CE0" w:rsidRDefault="00F40B4E">
      <w:pPr>
        <w:pStyle w:val="63"/>
        <w:shd w:val="clear" w:color="auto" w:fill="auto"/>
        <w:spacing w:before="0" w:after="0" w:line="360" w:lineRule="auto"/>
        <w:ind w:right="-1" w:firstLine="709"/>
        <w:jc w:val="both"/>
        <w:rPr>
          <w:rFonts w:cs="Times New Roman"/>
          <w:b/>
          <w:spacing w:val="0"/>
          <w:sz w:val="28"/>
          <w:szCs w:val="28"/>
        </w:rPr>
      </w:pPr>
      <w:r>
        <w:rPr>
          <w:rStyle w:val="46"/>
          <w:rFonts w:cs="Times New Roman"/>
          <w:b/>
          <w:spacing w:val="0"/>
          <w:sz w:val="28"/>
          <w:szCs w:val="28"/>
        </w:rPr>
        <w:t>Тема 1. Методы психологической активации творчества при решении проблем и поиске новых идей</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Базовый метод «проб и ошибок» - ненаправленный перебор вариантов решения задачи и поиска идей, недостатки метода.</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Представление об идеальном конечном результате. Психологическая инерция и способы ее преодоления.</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Повышение эффективности решения проблемы при увеличении хаотичности поиска. Оператор «Размер – время – стоимость». Метод моделирования маленькими человечками.</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Разновидности мозгового штурма: преимущества и недостатки метода.</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Метод фокальных объектов. Метод каталога. Метод семикратного поиска.</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lastRenderedPageBreak/>
        <w:t>Метод синектики и существующие приемы аналогий. Метод музейного эксперимента. Метод гирлянд ассоциаций и метафор. Конференция идей. Корабельный совет.</w:t>
      </w:r>
    </w:p>
    <w:p w:rsidR="00F23CE0" w:rsidRDefault="00F40B4E">
      <w:pPr>
        <w:pStyle w:val="63"/>
        <w:shd w:val="clear" w:color="auto" w:fill="auto"/>
        <w:spacing w:before="0" w:after="0" w:line="360" w:lineRule="auto"/>
        <w:ind w:right="-1" w:firstLine="709"/>
        <w:jc w:val="both"/>
        <w:rPr>
          <w:rFonts w:cs="Times New Roman"/>
          <w:b/>
          <w:spacing w:val="0"/>
          <w:sz w:val="28"/>
          <w:szCs w:val="28"/>
        </w:rPr>
      </w:pPr>
      <w:r>
        <w:rPr>
          <w:rStyle w:val="46"/>
          <w:rFonts w:cs="Times New Roman"/>
          <w:b/>
          <w:spacing w:val="0"/>
          <w:sz w:val="28"/>
          <w:szCs w:val="28"/>
        </w:rPr>
        <w:t>Тема 2. Методы систематизированного поиска</w:t>
      </w:r>
      <w:r>
        <w:rPr>
          <w:rFonts w:cs="Times New Roman"/>
          <w:b/>
          <w:bCs/>
          <w:spacing w:val="0"/>
          <w:sz w:val="28"/>
          <w:szCs w:val="28"/>
          <w:shd w:val="clear" w:color="auto" w:fill="FFFFFF"/>
        </w:rPr>
        <w:t xml:space="preserve"> решения проблем и поиска идей</w:t>
      </w:r>
    </w:p>
    <w:p w:rsidR="00F23CE0" w:rsidRDefault="00F40B4E">
      <w:pPr>
        <w:spacing w:line="360" w:lineRule="auto"/>
        <w:ind w:firstLine="567"/>
        <w:jc w:val="both"/>
        <w:rPr>
          <w:rFonts w:ascii="Times New Roman" w:hAnsi="Times New Roman" w:cs="Times New Roman"/>
          <w:bCs/>
          <w:szCs w:val="28"/>
          <w:shd w:val="clear" w:color="auto" w:fill="FFFFFF"/>
        </w:rPr>
      </w:pPr>
      <w:bookmarkStart w:id="12" w:name="_Hlk503740690"/>
      <w:bookmarkEnd w:id="12"/>
      <w:r>
        <w:rPr>
          <w:rFonts w:ascii="Times New Roman" w:hAnsi="Times New Roman" w:cs="Times New Roman"/>
          <w:bCs/>
          <w:szCs w:val="28"/>
          <w:shd w:val="clear" w:color="auto" w:fill="FFFFFF"/>
        </w:rPr>
        <w:t>Преодоление психологической инерции с помощью систематизации перебора вариантов решения проблемы.</w:t>
      </w:r>
    </w:p>
    <w:p w:rsidR="00F23CE0" w:rsidRDefault="00F40B4E">
      <w:pPr>
        <w:spacing w:line="360" w:lineRule="auto"/>
        <w:ind w:firstLine="567"/>
        <w:jc w:val="both"/>
        <w:rPr>
          <w:rFonts w:ascii="Times New Roman" w:hAnsi="Times New Roman" w:cs="Times New Roman"/>
          <w:bCs/>
          <w:szCs w:val="28"/>
          <w:shd w:val="clear" w:color="auto" w:fill="FFFFFF"/>
        </w:rPr>
      </w:pPr>
      <w:r>
        <w:rPr>
          <w:rFonts w:ascii="Times New Roman" w:hAnsi="Times New Roman" w:cs="Times New Roman"/>
          <w:bCs/>
          <w:szCs w:val="28"/>
          <w:shd w:val="clear" w:color="auto" w:fill="FFFFFF"/>
        </w:rPr>
        <w:t>Метод морфологического анализа и синтеза (МАС): сущность, виды, преимущества и недостатки.</w:t>
      </w:r>
      <w:r>
        <w:t xml:space="preserve"> </w:t>
      </w:r>
      <w:r>
        <w:rPr>
          <w:rFonts w:ascii="Times New Roman" w:hAnsi="Times New Roman" w:cs="Times New Roman"/>
          <w:bCs/>
          <w:szCs w:val="28"/>
          <w:shd w:val="clear" w:color="auto" w:fill="FFFFFF"/>
        </w:rPr>
        <w:t>Содержание метода MAC: постановка задачи, формирование цели, выбор прототипа, формирование требований к объекту; функциональный анализ: построение функциональной структуры, формирование множества родовых элементов, формирование множества вариантов родовых элементов. Выбор вариантов: выбор допустимых вариантов, исходя из целей технического анализа и отношения совместимости. Выбор вариантов по Парето, выбор наилучшего варианта.</w:t>
      </w:r>
    </w:p>
    <w:p w:rsidR="00F23CE0" w:rsidRDefault="00F40B4E">
      <w:pPr>
        <w:spacing w:line="360" w:lineRule="auto"/>
        <w:ind w:firstLine="567"/>
        <w:jc w:val="both"/>
        <w:rPr>
          <w:rFonts w:ascii="Times New Roman" w:hAnsi="Times New Roman" w:cs="Times New Roman"/>
          <w:bCs/>
          <w:szCs w:val="28"/>
          <w:shd w:val="clear" w:color="auto" w:fill="FFFFFF"/>
        </w:rPr>
      </w:pPr>
      <w:r>
        <w:rPr>
          <w:rFonts w:ascii="Times New Roman" w:hAnsi="Times New Roman" w:cs="Times New Roman"/>
          <w:bCs/>
          <w:szCs w:val="28"/>
          <w:shd w:val="clear" w:color="auto" w:fill="FFFFFF"/>
        </w:rPr>
        <w:t xml:space="preserve">Метод контрольных вопросов. Методика </w:t>
      </w:r>
      <w:r>
        <w:rPr>
          <w:rFonts w:ascii="Times New Roman" w:hAnsi="Times New Roman" w:cs="Times New Roman"/>
          <w:bCs/>
          <w:szCs w:val="28"/>
          <w:shd w:val="clear" w:color="auto" w:fill="FFFFFF"/>
          <w:lang w:val="en-GB"/>
        </w:rPr>
        <w:t>SCAMPER</w:t>
      </w:r>
      <w:r>
        <w:rPr>
          <w:rFonts w:ascii="Times New Roman" w:hAnsi="Times New Roman" w:cs="Times New Roman"/>
          <w:bCs/>
          <w:szCs w:val="28"/>
          <w:shd w:val="clear" w:color="auto" w:fill="FFFFFF"/>
        </w:rPr>
        <w:t>.</w:t>
      </w:r>
    </w:p>
    <w:p w:rsidR="00F23CE0" w:rsidRDefault="00F40B4E">
      <w:pPr>
        <w:spacing w:line="360" w:lineRule="auto"/>
        <w:ind w:firstLine="567"/>
        <w:jc w:val="both"/>
        <w:rPr>
          <w:rFonts w:ascii="Times New Roman" w:hAnsi="Times New Roman" w:cs="Times New Roman"/>
          <w:bCs/>
          <w:szCs w:val="28"/>
          <w:shd w:val="clear" w:color="auto" w:fill="FFFFFF"/>
        </w:rPr>
      </w:pPr>
      <w:r>
        <w:rPr>
          <w:rFonts w:ascii="Times New Roman" w:hAnsi="Times New Roman" w:cs="Times New Roman"/>
          <w:bCs/>
          <w:szCs w:val="28"/>
          <w:shd w:val="clear" w:color="auto" w:fill="FFFFFF"/>
        </w:rPr>
        <w:t>Метод поэлементного экономического анализа.</w:t>
      </w:r>
    </w:p>
    <w:p w:rsidR="00F23CE0" w:rsidRDefault="00F40B4E">
      <w:pPr>
        <w:spacing w:line="360" w:lineRule="auto"/>
        <w:ind w:firstLine="567"/>
        <w:jc w:val="both"/>
        <w:rPr>
          <w:rFonts w:ascii="Times New Roman" w:hAnsi="Times New Roman" w:cs="Times New Roman"/>
          <w:bCs/>
          <w:szCs w:val="28"/>
          <w:shd w:val="clear" w:color="auto" w:fill="FFFFFF"/>
        </w:rPr>
      </w:pPr>
      <w:r>
        <w:rPr>
          <w:rFonts w:ascii="Times New Roman" w:hAnsi="Times New Roman" w:cs="Times New Roman"/>
          <w:bCs/>
          <w:szCs w:val="28"/>
          <w:shd w:val="clear" w:color="auto" w:fill="FFFFFF"/>
        </w:rPr>
        <w:t>Функционально-физический метод поискового конструирования Р. Коллера.</w:t>
      </w:r>
    </w:p>
    <w:p w:rsidR="00F23CE0" w:rsidRDefault="00F40B4E">
      <w:pPr>
        <w:spacing w:line="360" w:lineRule="auto"/>
        <w:ind w:firstLine="567"/>
        <w:jc w:val="both"/>
        <w:rPr>
          <w:rFonts w:ascii="Times New Roman" w:hAnsi="Times New Roman" w:cs="Times New Roman"/>
          <w:bCs/>
          <w:szCs w:val="28"/>
          <w:shd w:val="clear" w:color="auto" w:fill="FFFFFF"/>
        </w:rPr>
      </w:pPr>
      <w:r>
        <w:rPr>
          <w:rFonts w:ascii="Times New Roman" w:hAnsi="Times New Roman" w:cs="Times New Roman"/>
          <w:bCs/>
          <w:szCs w:val="28"/>
          <w:shd w:val="clear" w:color="auto" w:fill="FFFFFF"/>
        </w:rPr>
        <w:t>Фундаментальный метод проектирования Э. Мэтчетта.</w:t>
      </w:r>
    </w:p>
    <w:p w:rsidR="00F23CE0" w:rsidRDefault="00F40B4E">
      <w:pPr>
        <w:spacing w:line="360" w:lineRule="auto"/>
        <w:ind w:firstLine="567"/>
        <w:jc w:val="both"/>
        <w:rPr>
          <w:rFonts w:ascii="Times New Roman" w:hAnsi="Times New Roman" w:cs="Times New Roman"/>
          <w:bCs/>
          <w:szCs w:val="28"/>
          <w:shd w:val="clear" w:color="auto" w:fill="FFFFFF"/>
        </w:rPr>
      </w:pPr>
      <w:r>
        <w:rPr>
          <w:rFonts w:ascii="Times New Roman" w:hAnsi="Times New Roman" w:cs="Times New Roman"/>
          <w:bCs/>
          <w:szCs w:val="28"/>
          <w:shd w:val="clear" w:color="auto" w:fill="FFFFFF"/>
        </w:rPr>
        <w:t>Метод организующих понятий, метод синтеза изделий. Метод «матриц открытия».</w:t>
      </w:r>
    </w:p>
    <w:p w:rsidR="00F23CE0" w:rsidRDefault="00F40B4E">
      <w:pPr>
        <w:spacing w:line="360" w:lineRule="auto"/>
        <w:ind w:firstLine="567"/>
        <w:jc w:val="both"/>
        <w:rPr>
          <w:rFonts w:ascii="Times New Roman" w:hAnsi="Times New Roman" w:cs="Times New Roman"/>
          <w:b/>
          <w:bCs/>
        </w:rPr>
      </w:pPr>
      <w:r>
        <w:rPr>
          <w:rFonts w:ascii="Times New Roman" w:hAnsi="Times New Roman" w:cs="Times New Roman"/>
          <w:b/>
          <w:bCs/>
        </w:rPr>
        <w:t>Тема 3. Методы направленного поиска решения проблем и поиска идей</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 xml:space="preserve">Система поиска нестандартных решений (СПНР) – </w:t>
      </w:r>
      <w:r>
        <w:rPr>
          <w:rFonts w:ascii="Times New Roman" w:hAnsi="Times New Roman" w:cs="Times New Roman"/>
          <w:lang w:val="en-GB"/>
        </w:rPr>
        <w:t>IdeaFinder</w:t>
      </w:r>
      <w:r>
        <w:rPr>
          <w:rFonts w:ascii="Times New Roman" w:hAnsi="Times New Roman" w:cs="Times New Roman"/>
        </w:rPr>
        <w:t>.</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 xml:space="preserve">Теория решения нестандартных (изобретательских) задач (ТРИЗ). Вклад Г. Альтшуллера и Р. Шапиро. Представление о законах развития технических систем. Применение алгоритма решения задач и логика алгоритма: понятие о конфликтах и нежелательных эффектах, формулирование поверхностного противоречие, углубленного (технического противоречия), разработка идеального конечного результата, обостренного противоречия, разделение противоречивый свойств в пространстве, времени, структуре и по условию, выработка идеи решения. Решение </w:t>
      </w:r>
      <w:r>
        <w:rPr>
          <w:rFonts w:ascii="Times New Roman" w:hAnsi="Times New Roman" w:cs="Times New Roman"/>
        </w:rPr>
        <w:lastRenderedPageBreak/>
        <w:t>стандартных и нестандартных задач: отличия в методологии и используемых алгоритмах.</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Информационный фонд решения проблемных задач: приемы, стандарты, технологические эффекты, осуществление вещественно-полевого анализа. Виды вепольных систем, способы устранения вредных связей и разрушения веполей.</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Применение алгоритмического подхода для решения практических технических задач и поиска идей нестандартных задач в бизнесе.</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Комплексный метод поиска новых технических решений.</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Метод эвристических приемов. Обобщенный эвристический метод.</w:t>
      </w:r>
    </w:p>
    <w:p w:rsidR="00F23CE0" w:rsidRDefault="00F40B4E">
      <w:pPr>
        <w:spacing w:line="360" w:lineRule="auto"/>
        <w:ind w:firstLine="567"/>
        <w:jc w:val="both"/>
        <w:rPr>
          <w:rFonts w:ascii="Times New Roman" w:hAnsi="Times New Roman" w:cs="Times New Roman"/>
          <w:b/>
          <w:bCs/>
        </w:rPr>
      </w:pPr>
      <w:r>
        <w:rPr>
          <w:rFonts w:ascii="Times New Roman" w:hAnsi="Times New Roman" w:cs="Times New Roman"/>
          <w:b/>
          <w:bCs/>
        </w:rPr>
        <w:t>Тема 4. Психология творчества и ее роль в процессе решения задач</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Творчество как развитие и взаимодействие. Психология личности в контексте творческого развития.</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Теория дивергентного мышления Дж. Гилфорда.</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Инвестиционная теория творчества Р. Стернберга.</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Психология творческого мышления Я.А. Пономарева.</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Интеллектуальная активность как характеристика творческого процесса (теория Д.Б. Богоявленской).</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Теория когнитивных способностей В.Н. Дружинина.</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Процесс творческой̆ деятельности. Способы формирования готовности к творческой̆ деятельности. Человек как субъект индивидуальной̆ творческой̆ деятельности. Признаки творческой̆ личности как субъекта развития. Креативность, инициатива, предвосхищение - элементы интеллектуального творчества. Мотивация в структуре творческой̆ личности.</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Теория развития творческой личности. Система развития творческого воображения. Причины, препятствующие выходу на креативный̆ и эвристический уровень интеллектуальной̆ активности.</w:t>
      </w:r>
    </w:p>
    <w:p w:rsidR="00F23CE0" w:rsidRDefault="00F40B4E">
      <w:pPr>
        <w:spacing w:line="360" w:lineRule="auto"/>
        <w:ind w:firstLine="567"/>
        <w:jc w:val="both"/>
        <w:rPr>
          <w:rFonts w:ascii="Times New Roman" w:hAnsi="Times New Roman" w:cs="Times New Roman"/>
        </w:rPr>
      </w:pPr>
      <w:r>
        <w:rPr>
          <w:rFonts w:ascii="Times New Roman" w:hAnsi="Times New Roman" w:cs="Times New Roman"/>
        </w:rPr>
        <w:t xml:space="preserve">Переход от интуитивного мышления к осознанному овладению мыслительными приемами и операциями – наиболее эффективный путь формирования творческой личности и интеллектуальной активности. Уход от </w:t>
      </w:r>
      <w:r>
        <w:rPr>
          <w:rFonts w:ascii="Times New Roman" w:hAnsi="Times New Roman" w:cs="Times New Roman"/>
        </w:rPr>
        <w:lastRenderedPageBreak/>
        <w:t>стереотипов для преодоления психологической инерции – развитие творческого воображения, системного мышления и умения управлять творческим процессом.</w:t>
      </w:r>
    </w:p>
    <w:p w:rsidR="00F23CE0" w:rsidRDefault="00F40B4E">
      <w:pPr>
        <w:spacing w:line="360" w:lineRule="auto"/>
        <w:ind w:firstLine="567"/>
        <w:jc w:val="both"/>
        <w:rPr>
          <w:rFonts w:ascii="Times New Roman" w:hAnsi="Times New Roman" w:cs="Times New Roman"/>
          <w:b/>
          <w:bCs/>
        </w:rPr>
      </w:pPr>
      <w:r>
        <w:rPr>
          <w:rFonts w:ascii="Times New Roman" w:hAnsi="Times New Roman" w:cs="Times New Roman"/>
          <w:b/>
          <w:bCs/>
        </w:rPr>
        <w:t>Тема 5. Управление рисками в процессе решения задач и принятия решений</w:t>
      </w:r>
    </w:p>
    <w:p w:rsidR="00F23CE0" w:rsidRDefault="00F40B4E">
      <w:pPr>
        <w:spacing w:line="360" w:lineRule="auto"/>
        <w:ind w:firstLine="709"/>
        <w:jc w:val="both"/>
        <w:rPr>
          <w:rStyle w:val="46"/>
          <w:rFonts w:cs="Times New Roman"/>
          <w:spacing w:val="0"/>
          <w:sz w:val="28"/>
          <w:szCs w:val="28"/>
        </w:rPr>
      </w:pPr>
      <w:bookmarkStart w:id="13" w:name="_Hlk5037406901"/>
      <w:bookmarkStart w:id="14" w:name="_Hlk503740878"/>
      <w:bookmarkEnd w:id="13"/>
      <w:bookmarkEnd w:id="14"/>
      <w:r>
        <w:rPr>
          <w:rStyle w:val="46"/>
          <w:rFonts w:cs="Times New Roman"/>
          <w:spacing w:val="0"/>
          <w:sz w:val="28"/>
          <w:szCs w:val="28"/>
        </w:rPr>
        <w:t>Риск-менеджмент как основа устойчивости бизнеса при поиске идей, решении задач и принятии управленческих решений. Классификация и виды рисков. Организационные основы и психологические особенности управления риском.</w:t>
      </w:r>
    </w:p>
    <w:p w:rsidR="00F23CE0" w:rsidRDefault="00F40B4E">
      <w:pPr>
        <w:spacing w:line="360" w:lineRule="auto"/>
        <w:ind w:firstLine="709"/>
        <w:jc w:val="both"/>
        <w:rPr>
          <w:rStyle w:val="46"/>
          <w:rFonts w:cs="Times New Roman"/>
          <w:spacing w:val="0"/>
          <w:sz w:val="28"/>
          <w:szCs w:val="28"/>
        </w:rPr>
      </w:pPr>
      <w:r>
        <w:rPr>
          <w:rStyle w:val="46"/>
          <w:rFonts w:cs="Times New Roman"/>
          <w:spacing w:val="0"/>
          <w:sz w:val="28"/>
          <w:szCs w:val="28"/>
        </w:rPr>
        <w:t>Содержание, функции идентификации и анализа рисков. Методы анализа рисков: табличные, графические, экспертные оценки, ранжирование и рейтингование. Имитационное моделирование и сценарный подход. Факторы риска и этапы их анализа.</w:t>
      </w:r>
    </w:p>
    <w:p w:rsidR="00F23CE0" w:rsidRDefault="00F40B4E">
      <w:pPr>
        <w:spacing w:line="360" w:lineRule="auto"/>
        <w:ind w:firstLine="709"/>
        <w:jc w:val="both"/>
        <w:rPr>
          <w:rStyle w:val="46"/>
          <w:rFonts w:cs="Times New Roman"/>
          <w:spacing w:val="0"/>
          <w:sz w:val="28"/>
          <w:szCs w:val="28"/>
        </w:rPr>
      </w:pPr>
      <w:r>
        <w:rPr>
          <w:rStyle w:val="46"/>
          <w:rFonts w:cs="Times New Roman"/>
          <w:spacing w:val="0"/>
          <w:sz w:val="28"/>
          <w:szCs w:val="28"/>
        </w:rPr>
        <w:t>Система предупреждения рисков.</w:t>
      </w:r>
    </w:p>
    <w:p w:rsidR="00F23CE0" w:rsidRDefault="00F40B4E">
      <w:pPr>
        <w:spacing w:line="360" w:lineRule="auto"/>
        <w:ind w:firstLine="709"/>
        <w:jc w:val="both"/>
        <w:rPr>
          <w:rStyle w:val="46"/>
          <w:rFonts w:cs="Times New Roman"/>
          <w:spacing w:val="0"/>
          <w:sz w:val="28"/>
          <w:szCs w:val="28"/>
        </w:rPr>
      </w:pPr>
      <w:r>
        <w:rPr>
          <w:rStyle w:val="46"/>
          <w:rFonts w:cs="Times New Roman"/>
          <w:spacing w:val="0"/>
          <w:sz w:val="28"/>
          <w:szCs w:val="28"/>
        </w:rPr>
        <w:t xml:space="preserve">Блок-схема процесса принятия решения для минимизации рисков с помощью метода </w:t>
      </w:r>
      <w:r>
        <w:rPr>
          <w:rStyle w:val="46"/>
          <w:rFonts w:cs="Times New Roman"/>
          <w:spacing w:val="0"/>
          <w:sz w:val="28"/>
          <w:szCs w:val="28"/>
          <w:lang w:val="en-GB"/>
        </w:rPr>
        <w:t>PDPC</w:t>
      </w:r>
      <w:r>
        <w:rPr>
          <w:rStyle w:val="46"/>
          <w:rFonts w:cs="Times New Roman"/>
          <w:spacing w:val="0"/>
          <w:sz w:val="28"/>
          <w:szCs w:val="28"/>
        </w:rPr>
        <w:t>.</w:t>
      </w:r>
    </w:p>
    <w:p w:rsidR="00F23CE0" w:rsidRDefault="00F40B4E">
      <w:pPr>
        <w:spacing w:line="360" w:lineRule="auto"/>
        <w:ind w:firstLine="567"/>
        <w:jc w:val="both"/>
        <w:rPr>
          <w:rFonts w:ascii="Times New Roman" w:hAnsi="Times New Roman" w:cs="Times New Roman"/>
          <w:bCs/>
          <w:szCs w:val="28"/>
          <w:shd w:val="clear" w:color="auto" w:fill="FFFFFF"/>
        </w:rPr>
      </w:pPr>
      <w:r>
        <w:rPr>
          <w:rFonts w:ascii="Times New Roman" w:hAnsi="Times New Roman" w:cs="Times New Roman"/>
          <w:bCs/>
          <w:szCs w:val="28"/>
          <w:shd w:val="clear" w:color="auto" w:fill="FFFFFF"/>
        </w:rPr>
        <w:t xml:space="preserve">Функционально-стоимостной анализ (ФСА). Методика системного анализа функций </w:t>
      </w:r>
      <w:r>
        <w:rPr>
          <w:rFonts w:ascii="Times New Roman" w:hAnsi="Times New Roman" w:cs="Times New Roman"/>
          <w:bCs/>
          <w:szCs w:val="28"/>
          <w:shd w:val="clear" w:color="auto" w:fill="FFFFFF"/>
          <w:lang w:val="en-GB"/>
        </w:rPr>
        <w:t>FAST</w:t>
      </w:r>
      <w:r>
        <w:rPr>
          <w:rFonts w:ascii="Times New Roman" w:hAnsi="Times New Roman" w:cs="Times New Roman"/>
          <w:bCs/>
          <w:szCs w:val="28"/>
          <w:shd w:val="clear" w:color="auto" w:fill="FFFFFF"/>
        </w:rPr>
        <w:t>. Стоимостной анализ.</w:t>
      </w:r>
    </w:p>
    <w:p w:rsidR="00F23CE0" w:rsidRDefault="00F40B4E">
      <w:pPr>
        <w:spacing w:line="360" w:lineRule="auto"/>
        <w:ind w:firstLine="709"/>
        <w:jc w:val="both"/>
        <w:rPr>
          <w:rFonts w:ascii="Times New Roman" w:hAnsi="Times New Roman" w:cs="Times New Roman"/>
          <w:bCs/>
          <w:szCs w:val="28"/>
          <w:shd w:val="clear" w:color="auto" w:fill="FFFFFF"/>
        </w:rPr>
      </w:pPr>
      <w:r>
        <w:rPr>
          <w:rStyle w:val="46"/>
          <w:rFonts w:cs="Times New Roman"/>
          <w:spacing w:val="0"/>
          <w:sz w:val="28"/>
          <w:szCs w:val="28"/>
        </w:rPr>
        <w:t xml:space="preserve">Применение </w:t>
      </w:r>
      <w:r>
        <w:rPr>
          <w:rStyle w:val="46"/>
          <w:rFonts w:cs="Times New Roman"/>
          <w:spacing w:val="0"/>
          <w:sz w:val="28"/>
          <w:szCs w:val="28"/>
          <w:lang w:val="en-GB"/>
        </w:rPr>
        <w:t>FMEA</w:t>
      </w:r>
      <w:r>
        <w:rPr>
          <w:rStyle w:val="46"/>
          <w:rFonts w:cs="Times New Roman"/>
          <w:spacing w:val="0"/>
          <w:sz w:val="28"/>
          <w:szCs w:val="28"/>
        </w:rPr>
        <w:t xml:space="preserve">-анализа для повышения качества </w:t>
      </w:r>
      <w:r>
        <w:rPr>
          <w:rFonts w:ascii="Times New Roman" w:hAnsi="Times New Roman" w:cs="Times New Roman"/>
          <w:bCs/>
          <w:szCs w:val="28"/>
          <w:shd w:val="clear" w:color="auto" w:fill="FFFFFF"/>
        </w:rPr>
        <w:t>технических и бизнес-процессов.</w:t>
      </w:r>
    </w:p>
    <w:p w:rsidR="00F23CE0" w:rsidRDefault="00F40B4E">
      <w:pPr>
        <w:spacing w:line="360" w:lineRule="auto"/>
        <w:ind w:firstLine="709"/>
        <w:jc w:val="both"/>
        <w:rPr>
          <w:rFonts w:ascii="Times New Roman" w:hAnsi="Times New Roman" w:cs="Times New Roman"/>
          <w:bCs/>
          <w:szCs w:val="28"/>
          <w:shd w:val="clear" w:color="auto" w:fill="FFFFFF"/>
        </w:rPr>
      </w:pPr>
      <w:r>
        <w:rPr>
          <w:rFonts w:ascii="Times New Roman" w:hAnsi="Times New Roman" w:cs="Times New Roman"/>
          <w:bCs/>
          <w:szCs w:val="28"/>
          <w:shd w:val="clear" w:color="auto" w:fill="FFFFFF"/>
        </w:rPr>
        <w:t>Понятие о «предупреждающих действиях» в риск-менеджменте и менеджменте качества.</w:t>
      </w:r>
    </w:p>
    <w:p w:rsidR="00F23CE0" w:rsidRDefault="00F23CE0">
      <w:pPr>
        <w:spacing w:line="360" w:lineRule="auto"/>
        <w:ind w:firstLine="709"/>
        <w:jc w:val="both"/>
        <w:rPr>
          <w:rStyle w:val="46"/>
          <w:rFonts w:cs="Times New Roman"/>
          <w:spacing w:val="0"/>
          <w:sz w:val="28"/>
          <w:szCs w:val="28"/>
        </w:rPr>
      </w:pPr>
    </w:p>
    <w:p w:rsidR="00F23CE0" w:rsidRDefault="00F40B4E">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F23CE0" w:rsidRDefault="00F40B4E">
      <w:pPr>
        <w:tabs>
          <w:tab w:val="right" w:pos="851"/>
        </w:tabs>
        <w:spacing w:after="120"/>
        <w:ind w:firstLine="709"/>
        <w:jc w:val="right"/>
        <w:rPr>
          <w:rFonts w:ascii="Times New Roman" w:hAnsi="Times New Roman" w:cs="Times New Roman"/>
          <w:szCs w:val="28"/>
        </w:rPr>
      </w:pPr>
      <w:r>
        <w:rPr>
          <w:rFonts w:ascii="Times New Roman" w:hAnsi="Times New Roman" w:cs="Times New Roman"/>
          <w:szCs w:val="28"/>
        </w:rPr>
        <w:t>Таблица 3</w:t>
      </w:r>
    </w:p>
    <w:tbl>
      <w:tblPr>
        <w:tblW w:w="4900" w:type="pct"/>
        <w:jc w:val="center"/>
        <w:tblLayout w:type="fixed"/>
        <w:tblLook w:val="04A0" w:firstRow="1" w:lastRow="0" w:firstColumn="1" w:lastColumn="0" w:noHBand="0" w:noVBand="1"/>
      </w:tblPr>
      <w:tblGrid>
        <w:gridCol w:w="449"/>
        <w:gridCol w:w="2127"/>
        <w:gridCol w:w="685"/>
        <w:gridCol w:w="826"/>
        <w:gridCol w:w="826"/>
        <w:gridCol w:w="1322"/>
        <w:gridCol w:w="1418"/>
        <w:gridCol w:w="2060"/>
      </w:tblGrid>
      <w:tr w:rsidR="00F23CE0" w:rsidRPr="000C205F">
        <w:trPr>
          <w:jc w:val="center"/>
        </w:trPr>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right" w:pos="851"/>
              </w:tabs>
              <w:rPr>
                <w:rFonts w:ascii="Times New Roman" w:hAnsi="Times New Roman" w:cs="Times New Roman"/>
                <w:b/>
                <w:sz w:val="24"/>
              </w:rPr>
            </w:pPr>
            <w:r w:rsidRPr="000C205F">
              <w:rPr>
                <w:rFonts w:ascii="Times New Roman" w:hAnsi="Times New Roman" w:cs="Times New Roman"/>
                <w:b/>
                <w:sz w:val="24"/>
              </w:rPr>
              <w:t>№</w:t>
            </w:r>
          </w:p>
          <w:p w:rsidR="00F23CE0" w:rsidRPr="000C205F" w:rsidRDefault="00F40B4E">
            <w:pPr>
              <w:widowControl w:val="0"/>
              <w:tabs>
                <w:tab w:val="right" w:pos="851"/>
              </w:tabs>
              <w:rPr>
                <w:rFonts w:ascii="Times New Roman" w:hAnsi="Times New Roman" w:cs="Times New Roman"/>
                <w:sz w:val="24"/>
              </w:rPr>
            </w:pPr>
            <w:r w:rsidRPr="000C205F">
              <w:rPr>
                <w:rFonts w:ascii="Times New Roman" w:hAnsi="Times New Roman" w:cs="Times New Roman"/>
                <w:b/>
                <w:sz w:val="24"/>
              </w:rP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right" w:pos="851"/>
              </w:tabs>
              <w:rPr>
                <w:rFonts w:ascii="Times New Roman" w:hAnsi="Times New Roman" w:cs="Times New Roman"/>
                <w:sz w:val="24"/>
              </w:rPr>
            </w:pPr>
            <w:r w:rsidRPr="000C205F">
              <w:rPr>
                <w:rFonts w:ascii="Times New Roman" w:hAnsi="Times New Roman" w:cs="Times New Roman"/>
                <w:b/>
                <w:sz w:val="24"/>
              </w:rPr>
              <w:t>Наименование тем (разделов) дисциплины</w:t>
            </w:r>
          </w:p>
        </w:tc>
        <w:tc>
          <w:tcPr>
            <w:tcW w:w="5081" w:type="dxa"/>
            <w:gridSpan w:val="5"/>
            <w:tcBorders>
              <w:top w:val="single" w:sz="4" w:space="0" w:color="000000"/>
              <w:left w:val="single" w:sz="4" w:space="0" w:color="000000"/>
              <w:bottom w:val="single" w:sz="4" w:space="0" w:color="000000"/>
              <w:right w:val="single" w:sz="4" w:space="0" w:color="000000"/>
            </w:tcBorders>
          </w:tcPr>
          <w:p w:rsidR="00F23CE0" w:rsidRPr="000C205F" w:rsidRDefault="00F40B4E">
            <w:pPr>
              <w:widowControl w:val="0"/>
              <w:tabs>
                <w:tab w:val="right" w:pos="851"/>
              </w:tabs>
              <w:jc w:val="center"/>
              <w:rPr>
                <w:rFonts w:ascii="Times New Roman" w:hAnsi="Times New Roman" w:cs="Times New Roman"/>
                <w:b/>
                <w:sz w:val="24"/>
              </w:rPr>
            </w:pPr>
            <w:r w:rsidRPr="000C205F">
              <w:rPr>
                <w:rFonts w:ascii="Times New Roman" w:hAnsi="Times New Roman" w:cs="Times New Roman"/>
                <w:b/>
                <w:sz w:val="24"/>
              </w:rPr>
              <w:t>Трудоемкость в часах</w:t>
            </w:r>
          </w:p>
        </w:tc>
        <w:tc>
          <w:tcPr>
            <w:tcW w:w="20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right" w:pos="851"/>
              </w:tabs>
              <w:rPr>
                <w:rFonts w:ascii="Times New Roman" w:hAnsi="Times New Roman" w:cs="Times New Roman"/>
                <w:b/>
                <w:sz w:val="24"/>
              </w:rPr>
            </w:pPr>
            <w:r w:rsidRPr="000C205F">
              <w:rPr>
                <w:rFonts w:ascii="Times New Roman" w:hAnsi="Times New Roman" w:cs="Times New Roman"/>
                <w:b/>
                <w:sz w:val="24"/>
              </w:rPr>
              <w:t>Формы текущего контроля успеваемости</w:t>
            </w:r>
          </w:p>
        </w:tc>
      </w:tr>
      <w:tr w:rsidR="00F23CE0" w:rsidRPr="000C205F">
        <w:trPr>
          <w:jc w:val="center"/>
        </w:trPr>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23CE0">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23CE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right" w:pos="851"/>
              </w:tabs>
              <w:rPr>
                <w:rFonts w:ascii="Times New Roman" w:hAnsi="Times New Roman" w:cs="Times New Roman"/>
                <w:b/>
                <w:sz w:val="24"/>
              </w:rPr>
            </w:pPr>
            <w:r w:rsidRPr="000C205F">
              <w:rPr>
                <w:rFonts w:ascii="Times New Roman" w:hAnsi="Times New Roman" w:cs="Times New Roman"/>
                <w:b/>
                <w:sz w:val="24"/>
              </w:rPr>
              <w:t>Все-го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0C205F">
            <w:pPr>
              <w:widowControl w:val="0"/>
              <w:tabs>
                <w:tab w:val="right" w:pos="851"/>
              </w:tabs>
              <w:jc w:val="center"/>
              <w:rPr>
                <w:rFonts w:ascii="Times New Roman" w:hAnsi="Times New Roman" w:cs="Times New Roman"/>
                <w:b/>
                <w:sz w:val="24"/>
              </w:rPr>
            </w:pPr>
            <w:r w:rsidRPr="000C205F">
              <w:rPr>
                <w:rFonts w:ascii="Times New Roman" w:hAnsi="Times New Roman" w:cs="Times New Roman"/>
                <w:b/>
                <w:sz w:val="24"/>
              </w:rPr>
              <w:t>Контактная работа - Аудиторная работа</w:t>
            </w:r>
          </w:p>
        </w:tc>
        <w:tc>
          <w:tcPr>
            <w:tcW w:w="14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right" w:pos="851"/>
              </w:tabs>
              <w:jc w:val="center"/>
              <w:rPr>
                <w:rFonts w:ascii="Times New Roman" w:hAnsi="Times New Roman" w:cs="Times New Roman"/>
                <w:sz w:val="24"/>
              </w:rPr>
            </w:pPr>
            <w:r w:rsidRPr="000C205F">
              <w:rPr>
                <w:rFonts w:ascii="Times New Roman" w:hAnsi="Times New Roman" w:cs="Times New Roman"/>
                <w:b/>
                <w:sz w:val="24"/>
              </w:rPr>
              <w:t>Самостоя-тельная работа</w:t>
            </w:r>
          </w:p>
        </w:tc>
        <w:tc>
          <w:tcPr>
            <w:tcW w:w="2062" w:type="dxa"/>
            <w:vMerge/>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23CE0">
            <w:pPr>
              <w:widowControl w:val="0"/>
              <w:tabs>
                <w:tab w:val="right" w:pos="851"/>
              </w:tabs>
              <w:rPr>
                <w:rFonts w:ascii="Times New Roman" w:hAnsi="Times New Roman" w:cs="Times New Roman"/>
                <w:sz w:val="24"/>
              </w:rPr>
            </w:pPr>
          </w:p>
        </w:tc>
      </w:tr>
      <w:tr w:rsidR="00F23CE0" w:rsidRPr="000C205F">
        <w:trPr>
          <w:jc w:val="center"/>
        </w:trPr>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23CE0">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23CE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23CE0">
            <w:pPr>
              <w:widowControl w:val="0"/>
              <w:tabs>
                <w:tab w:val="right" w:pos="851"/>
              </w:tabs>
              <w:rPr>
                <w:rFonts w:ascii="Times New Roman" w:hAnsi="Times New Roman" w:cs="Times New Roman"/>
                <w:sz w:val="24"/>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right" w:pos="851"/>
              </w:tabs>
              <w:jc w:val="center"/>
              <w:rPr>
                <w:rFonts w:ascii="Times New Roman" w:hAnsi="Times New Roman" w:cs="Times New Roman"/>
                <w:sz w:val="24"/>
              </w:rPr>
            </w:pPr>
            <w:r w:rsidRPr="000C205F">
              <w:rPr>
                <w:rFonts w:ascii="Times New Roman" w:hAnsi="Times New Roman" w:cs="Times New Roman"/>
                <w:sz w:val="24"/>
              </w:rPr>
              <w:t>Общая, в т.ч.:</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right" w:pos="851"/>
              </w:tabs>
              <w:jc w:val="center"/>
              <w:rPr>
                <w:rFonts w:ascii="Times New Roman" w:hAnsi="Times New Roman" w:cs="Times New Roman"/>
                <w:sz w:val="24"/>
              </w:rPr>
            </w:pPr>
            <w:r w:rsidRPr="000C205F">
              <w:rPr>
                <w:rFonts w:ascii="Times New Roman" w:hAnsi="Times New Roman" w:cs="Times New Roman"/>
                <w:sz w:val="24"/>
              </w:rPr>
              <w:t>Лекции</w:t>
            </w:r>
          </w:p>
        </w:tc>
        <w:tc>
          <w:tcPr>
            <w:tcW w:w="1323"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right" w:pos="851"/>
              </w:tabs>
              <w:jc w:val="center"/>
              <w:rPr>
                <w:rFonts w:ascii="Times New Roman" w:hAnsi="Times New Roman" w:cs="Times New Roman"/>
                <w:sz w:val="24"/>
              </w:rPr>
            </w:pPr>
            <w:r w:rsidRPr="000C205F">
              <w:rPr>
                <w:rFonts w:ascii="Times New Roman" w:hAnsi="Times New Roman" w:cs="Times New Roman"/>
                <w:sz w:val="24"/>
              </w:rPr>
              <w:t>Семинары, практические занятия</w:t>
            </w:r>
          </w:p>
        </w:tc>
        <w:tc>
          <w:tcPr>
            <w:tcW w:w="1419" w:type="dxa"/>
            <w:vMerge/>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23CE0">
            <w:pPr>
              <w:widowControl w:val="0"/>
              <w:tabs>
                <w:tab w:val="right" w:pos="851"/>
              </w:tabs>
              <w:rPr>
                <w:rFonts w:ascii="Times New Roman" w:hAnsi="Times New Roman" w:cs="Times New Roman"/>
                <w:sz w:val="24"/>
              </w:rPr>
            </w:pPr>
          </w:p>
        </w:tc>
        <w:tc>
          <w:tcPr>
            <w:tcW w:w="2062" w:type="dxa"/>
            <w:vMerge/>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23CE0">
            <w:pPr>
              <w:widowControl w:val="0"/>
              <w:tabs>
                <w:tab w:val="right" w:pos="851"/>
              </w:tabs>
              <w:rPr>
                <w:rFonts w:ascii="Times New Roman" w:hAnsi="Times New Roman" w:cs="Times New Roman"/>
                <w:sz w:val="24"/>
              </w:rPr>
            </w:pPr>
          </w:p>
        </w:tc>
      </w:tr>
      <w:tr w:rsidR="00F23CE0" w:rsidRPr="000C205F">
        <w:trPr>
          <w:jc w:val="center"/>
        </w:trPr>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ind w:right="-23"/>
              <w:jc w:val="center"/>
              <w:rPr>
                <w:rStyle w:val="46"/>
                <w:rFonts w:eastAsiaTheme="minorHAnsi" w:cs="Times New Roman"/>
                <w:spacing w:val="0"/>
                <w:sz w:val="24"/>
                <w:szCs w:val="24"/>
                <w:lang w:val="en-US" w:eastAsia="en-US"/>
              </w:rPr>
            </w:pPr>
            <w:r w:rsidRPr="000C205F">
              <w:rPr>
                <w:rStyle w:val="46"/>
                <w:rFonts w:eastAsiaTheme="minorHAnsi" w:cs="Times New Roman"/>
                <w:spacing w:val="0"/>
                <w:sz w:val="24"/>
                <w:szCs w:val="24"/>
                <w:lang w:eastAsia="en-US"/>
              </w:rPr>
              <w:t>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pStyle w:val="63"/>
              <w:widowControl w:val="0"/>
              <w:shd w:val="clear" w:color="auto" w:fill="auto"/>
              <w:spacing w:before="0" w:after="0" w:line="240" w:lineRule="auto"/>
              <w:ind w:right="-1"/>
              <w:rPr>
                <w:rStyle w:val="46"/>
                <w:rFonts w:cs="Times New Roman"/>
                <w:spacing w:val="0"/>
                <w:sz w:val="24"/>
                <w:szCs w:val="24"/>
              </w:rPr>
            </w:pPr>
            <w:r w:rsidRPr="000C205F">
              <w:rPr>
                <w:rStyle w:val="46"/>
                <w:rFonts w:cs="Times New Roman"/>
                <w:spacing w:val="0"/>
                <w:sz w:val="24"/>
                <w:szCs w:val="24"/>
              </w:rPr>
              <w:t xml:space="preserve">Тема 1. </w:t>
            </w:r>
            <w:r w:rsidRPr="000C205F">
              <w:rPr>
                <w:rStyle w:val="46"/>
                <w:spacing w:val="0"/>
                <w:sz w:val="24"/>
                <w:szCs w:val="24"/>
              </w:rPr>
              <w:t xml:space="preserve">Методы </w:t>
            </w:r>
            <w:r w:rsidRPr="000C205F">
              <w:rPr>
                <w:rStyle w:val="46"/>
                <w:spacing w:val="0"/>
                <w:sz w:val="24"/>
                <w:szCs w:val="24"/>
              </w:rPr>
              <w:lastRenderedPageBreak/>
              <w:t>психологической активации творчества при решении проблем и поиске новых идей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lastRenderedPageBreak/>
              <w:t>40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8</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8</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24</w:t>
            </w:r>
          </w:p>
        </w:tc>
        <w:tc>
          <w:tcPr>
            <w:tcW w:w="2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rPr>
                <w:rFonts w:ascii="Times New Roman" w:hAnsi="Times New Roman" w:cs="Times New Roman"/>
                <w:color w:val="000000"/>
                <w:sz w:val="24"/>
              </w:rPr>
            </w:pPr>
            <w:r w:rsidRPr="000C205F">
              <w:rPr>
                <w:rFonts w:ascii="Times New Roman" w:hAnsi="Times New Roman" w:cs="Times New Roman"/>
                <w:color w:val="000000"/>
                <w:sz w:val="24"/>
              </w:rPr>
              <w:t xml:space="preserve">Командная </w:t>
            </w:r>
            <w:r w:rsidRPr="000C205F">
              <w:rPr>
                <w:rFonts w:ascii="Times New Roman" w:hAnsi="Times New Roman" w:cs="Times New Roman"/>
                <w:color w:val="000000"/>
                <w:sz w:val="24"/>
              </w:rPr>
              <w:lastRenderedPageBreak/>
              <w:t>работа, групповая дискуссия,</w:t>
            </w:r>
            <w:r w:rsidRPr="000C205F">
              <w:rPr>
                <w:rFonts w:ascii="Times New Roman" w:eastAsia="Arial Unicode MS" w:hAnsi="Times New Roman" w:cs="Times New Roman"/>
                <w:color w:val="000000"/>
                <w:sz w:val="24"/>
                <w:lang w:eastAsia="zh-CN"/>
              </w:rPr>
              <w:t xml:space="preserve"> решение ситуационных задач</w:t>
            </w:r>
          </w:p>
        </w:tc>
      </w:tr>
      <w:tr w:rsidR="00F23CE0" w:rsidRPr="000C205F">
        <w:trPr>
          <w:jc w:val="center"/>
        </w:trPr>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ind w:right="-23"/>
              <w:jc w:val="center"/>
              <w:rPr>
                <w:rStyle w:val="46"/>
                <w:rFonts w:eastAsiaTheme="minorHAnsi" w:cs="Times New Roman"/>
                <w:spacing w:val="0"/>
                <w:sz w:val="24"/>
                <w:szCs w:val="24"/>
                <w:lang w:eastAsia="en-US"/>
              </w:rPr>
            </w:pPr>
            <w:r w:rsidRPr="000C205F">
              <w:rPr>
                <w:rStyle w:val="46"/>
                <w:rFonts w:eastAsiaTheme="minorHAnsi" w:cs="Times New Roman"/>
                <w:spacing w:val="0"/>
                <w:sz w:val="24"/>
                <w:szCs w:val="24"/>
                <w:lang w:eastAsia="en-US"/>
              </w:rPr>
              <w:lastRenderedPageBreak/>
              <w:t>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pStyle w:val="63"/>
              <w:widowControl w:val="0"/>
              <w:shd w:val="clear" w:color="auto" w:fill="auto"/>
              <w:spacing w:before="0" w:after="0" w:line="240" w:lineRule="auto"/>
              <w:ind w:right="-1"/>
              <w:rPr>
                <w:rStyle w:val="46"/>
                <w:rFonts w:cs="Times New Roman"/>
                <w:spacing w:val="0"/>
                <w:sz w:val="24"/>
                <w:szCs w:val="24"/>
              </w:rPr>
            </w:pPr>
            <w:r w:rsidRPr="000C205F">
              <w:rPr>
                <w:rStyle w:val="46"/>
                <w:rFonts w:cs="Times New Roman"/>
                <w:spacing w:val="0"/>
                <w:sz w:val="24"/>
                <w:szCs w:val="24"/>
              </w:rPr>
              <w:t xml:space="preserve">Тема 2. </w:t>
            </w:r>
            <w:r w:rsidRPr="000C205F">
              <w:rPr>
                <w:rStyle w:val="46"/>
                <w:spacing w:val="0"/>
                <w:sz w:val="24"/>
                <w:szCs w:val="24"/>
              </w:rPr>
              <w:t>Методы систематизированного поиска решения проблем и поиска идей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40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8</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8</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24</w:t>
            </w:r>
          </w:p>
        </w:tc>
        <w:tc>
          <w:tcPr>
            <w:tcW w:w="2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rPr>
                <w:rFonts w:ascii="Times New Roman" w:hAnsi="Times New Roman" w:cs="Times New Roman"/>
                <w:color w:val="000000"/>
                <w:sz w:val="24"/>
              </w:rPr>
            </w:pPr>
            <w:r w:rsidRPr="000C205F">
              <w:rPr>
                <w:rFonts w:ascii="Times New Roman" w:hAnsi="Times New Roman" w:cs="Times New Roman"/>
                <w:color w:val="000000"/>
                <w:sz w:val="24"/>
              </w:rPr>
              <w:t>Командная работа, групповая дискуссия,</w:t>
            </w:r>
            <w:r w:rsidRPr="000C205F">
              <w:rPr>
                <w:rFonts w:ascii="Times New Roman" w:eastAsia="Arial Unicode MS" w:hAnsi="Times New Roman" w:cs="Times New Roman"/>
                <w:color w:val="000000"/>
                <w:sz w:val="24"/>
                <w:lang w:eastAsia="zh-CN"/>
              </w:rPr>
              <w:t xml:space="preserve"> решение ситуационных задач</w:t>
            </w:r>
          </w:p>
        </w:tc>
      </w:tr>
      <w:tr w:rsidR="00F23CE0" w:rsidRPr="000C205F">
        <w:trPr>
          <w:jc w:val="center"/>
        </w:trPr>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ind w:right="-23"/>
              <w:jc w:val="center"/>
              <w:rPr>
                <w:rStyle w:val="46"/>
                <w:rFonts w:eastAsiaTheme="minorHAnsi" w:cs="Times New Roman"/>
                <w:spacing w:val="0"/>
                <w:sz w:val="24"/>
                <w:szCs w:val="24"/>
                <w:lang w:eastAsia="en-US"/>
              </w:rPr>
            </w:pPr>
            <w:r w:rsidRPr="000C205F">
              <w:rPr>
                <w:rStyle w:val="46"/>
                <w:rFonts w:eastAsiaTheme="minorHAnsi" w:cs="Times New Roman"/>
                <w:spacing w:val="0"/>
                <w:sz w:val="24"/>
                <w:szCs w:val="24"/>
                <w:lang w:eastAsia="en-US"/>
              </w:rPr>
              <w:t>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rPr>
                <w:rStyle w:val="46"/>
                <w:rFonts w:eastAsiaTheme="minorHAnsi" w:cs="Times New Roman"/>
                <w:spacing w:val="0"/>
                <w:sz w:val="24"/>
                <w:szCs w:val="24"/>
                <w:lang w:eastAsia="en-US"/>
              </w:rPr>
            </w:pPr>
            <w:r w:rsidRPr="000C205F">
              <w:rPr>
                <w:rStyle w:val="46"/>
                <w:rFonts w:cs="Times New Roman"/>
                <w:spacing w:val="0"/>
                <w:sz w:val="24"/>
                <w:szCs w:val="24"/>
              </w:rPr>
              <w:t>Тема 3. Методы направленного поиска решения проблем и поиска идей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40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8</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8</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24</w:t>
            </w:r>
          </w:p>
        </w:tc>
        <w:tc>
          <w:tcPr>
            <w:tcW w:w="2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rPr>
                <w:rFonts w:ascii="Times New Roman" w:hAnsi="Times New Roman" w:cs="Times New Roman"/>
                <w:color w:val="000000"/>
                <w:sz w:val="24"/>
              </w:rPr>
            </w:pPr>
            <w:r w:rsidRPr="000C205F">
              <w:rPr>
                <w:rFonts w:ascii="Times New Roman" w:eastAsia="Arial Unicode MS" w:hAnsi="Times New Roman" w:cs="Times New Roman"/>
                <w:color w:val="000000"/>
                <w:sz w:val="24"/>
                <w:lang w:eastAsia="zh-CN"/>
              </w:rPr>
              <w:t>Командная работа, решение ситуационных задач; расчетно-аналитические задания; дискуссия</w:t>
            </w:r>
          </w:p>
        </w:tc>
      </w:tr>
      <w:tr w:rsidR="00F23CE0" w:rsidRPr="000C205F">
        <w:trPr>
          <w:jc w:val="center"/>
        </w:trPr>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ind w:right="-23"/>
              <w:jc w:val="center"/>
              <w:rPr>
                <w:rStyle w:val="46"/>
                <w:rFonts w:eastAsiaTheme="minorHAnsi" w:cs="Times New Roman"/>
                <w:spacing w:val="0"/>
                <w:sz w:val="24"/>
                <w:szCs w:val="24"/>
                <w:lang w:eastAsia="en-US"/>
              </w:rPr>
            </w:pPr>
            <w:r w:rsidRPr="000C205F">
              <w:rPr>
                <w:rStyle w:val="46"/>
                <w:rFonts w:eastAsiaTheme="minorHAnsi" w:cs="Times New Roman"/>
                <w:spacing w:val="0"/>
                <w:sz w:val="24"/>
                <w:szCs w:val="24"/>
                <w:lang w:eastAsia="en-US"/>
              </w:rPr>
              <w:t>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rPr>
                <w:rStyle w:val="46"/>
                <w:rFonts w:eastAsiaTheme="minorHAnsi" w:cs="Times New Roman"/>
                <w:spacing w:val="0"/>
                <w:sz w:val="24"/>
                <w:szCs w:val="24"/>
                <w:lang w:eastAsia="en-US"/>
              </w:rPr>
            </w:pPr>
            <w:r w:rsidRPr="000C205F">
              <w:rPr>
                <w:rStyle w:val="46"/>
                <w:rFonts w:cs="Times New Roman"/>
                <w:spacing w:val="0"/>
                <w:sz w:val="24"/>
                <w:szCs w:val="24"/>
              </w:rPr>
              <w:t>Тема 4. Психология творчества и ее роль в процессе решения задач</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26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4</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18</w:t>
            </w:r>
          </w:p>
        </w:tc>
        <w:tc>
          <w:tcPr>
            <w:tcW w:w="2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rPr>
                <w:rFonts w:ascii="Times New Roman" w:hAnsi="Times New Roman" w:cs="Times New Roman"/>
                <w:color w:val="000000"/>
                <w:sz w:val="24"/>
              </w:rPr>
            </w:pPr>
            <w:r w:rsidRPr="000C205F">
              <w:rPr>
                <w:rFonts w:ascii="Times New Roman" w:hAnsi="Times New Roman" w:cs="Times New Roman"/>
                <w:color w:val="000000"/>
                <w:sz w:val="24"/>
              </w:rPr>
              <w:t>Устные ответы, групповая дискуссия</w:t>
            </w:r>
          </w:p>
        </w:tc>
      </w:tr>
      <w:tr w:rsidR="00F23CE0" w:rsidRPr="000C205F">
        <w:trPr>
          <w:jc w:val="center"/>
        </w:trPr>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ind w:right="-23"/>
              <w:jc w:val="center"/>
              <w:rPr>
                <w:rStyle w:val="46"/>
                <w:rFonts w:eastAsiaTheme="minorHAnsi" w:cs="Times New Roman"/>
                <w:spacing w:val="0"/>
                <w:sz w:val="24"/>
                <w:szCs w:val="24"/>
                <w:lang w:eastAsia="en-US"/>
              </w:rPr>
            </w:pPr>
            <w:r w:rsidRPr="000C205F">
              <w:rPr>
                <w:rStyle w:val="46"/>
                <w:rFonts w:eastAsiaTheme="minorHAnsi" w:cs="Times New Roman"/>
                <w:spacing w:val="0"/>
                <w:sz w:val="24"/>
                <w:szCs w:val="24"/>
                <w:lang w:eastAsia="en-US"/>
              </w:rPr>
              <w:t>5.</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ind w:hanging="4"/>
              <w:rPr>
                <w:rStyle w:val="46"/>
                <w:rFonts w:cs="Times New Roman"/>
                <w:bCs/>
                <w:spacing w:val="0"/>
                <w:sz w:val="24"/>
                <w:szCs w:val="24"/>
              </w:rPr>
            </w:pPr>
            <w:r w:rsidRPr="000C205F">
              <w:rPr>
                <w:rStyle w:val="46"/>
                <w:rFonts w:cs="Times New Roman"/>
                <w:spacing w:val="0"/>
                <w:sz w:val="24"/>
                <w:szCs w:val="24"/>
              </w:rPr>
              <w:t>Тема 5. Управление рисками в процессе решения задач и принятия решений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34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12</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6</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6</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22</w:t>
            </w:r>
          </w:p>
        </w:tc>
        <w:tc>
          <w:tcPr>
            <w:tcW w:w="2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rPr>
                <w:rFonts w:ascii="Times New Roman" w:hAnsi="Times New Roman" w:cs="Times New Roman"/>
                <w:color w:val="000000"/>
                <w:sz w:val="24"/>
              </w:rPr>
            </w:pPr>
            <w:r w:rsidRPr="000C205F">
              <w:rPr>
                <w:rFonts w:ascii="Times New Roman" w:hAnsi="Times New Roman" w:cs="Times New Roman"/>
                <w:color w:val="000000"/>
                <w:sz w:val="24"/>
                <w:lang w:bidi="ru-RU"/>
              </w:rPr>
              <w:t>Анализ деловых ситуаций на основе кейс-метода; деловая игра; групповое обсуждение результатов проектной работы студентов</w:t>
            </w:r>
          </w:p>
        </w:tc>
      </w:tr>
      <w:tr w:rsidR="00F23CE0" w:rsidRPr="000C205F">
        <w:trPr>
          <w:jc w:val="center"/>
        </w:trPr>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23CE0">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right" w:pos="851"/>
              </w:tabs>
              <w:rPr>
                <w:rFonts w:ascii="Times New Roman" w:hAnsi="Times New Roman" w:cs="Times New Roman"/>
                <w:b/>
                <w:sz w:val="24"/>
              </w:rPr>
            </w:pPr>
            <w:r w:rsidRPr="000C205F">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b/>
                <w:color w:val="000000"/>
                <w:sz w:val="24"/>
              </w:rPr>
            </w:pPr>
            <w:r w:rsidRPr="000C205F">
              <w:rPr>
                <w:rFonts w:ascii="Times New Roman" w:hAnsi="Times New Roman" w:cs="Times New Roman"/>
                <w:b/>
                <w:color w:val="000000"/>
                <w:sz w:val="24"/>
              </w:rPr>
              <w:t>180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b/>
                <w:color w:val="000000"/>
                <w:sz w:val="24"/>
              </w:rPr>
            </w:pPr>
            <w:r w:rsidRPr="000C205F">
              <w:rPr>
                <w:rFonts w:ascii="Times New Roman" w:hAnsi="Times New Roman" w:cs="Times New Roman"/>
                <w:b/>
                <w:color w:val="000000"/>
                <w:sz w:val="24"/>
              </w:rPr>
              <w:t>68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b/>
                <w:color w:val="000000"/>
                <w:sz w:val="24"/>
              </w:rPr>
            </w:pPr>
            <w:r w:rsidRPr="000C205F">
              <w:rPr>
                <w:rFonts w:ascii="Times New Roman" w:hAnsi="Times New Roman" w:cs="Times New Roman"/>
                <w:b/>
                <w:color w:val="000000"/>
                <w:sz w:val="24"/>
              </w:rPr>
              <w:t>34</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b/>
                <w:color w:val="000000"/>
                <w:sz w:val="24"/>
              </w:rPr>
            </w:pPr>
            <w:r w:rsidRPr="000C205F">
              <w:rPr>
                <w:rFonts w:ascii="Times New Roman" w:hAnsi="Times New Roman" w:cs="Times New Roman"/>
                <w:b/>
                <w:color w:val="000000"/>
                <w:sz w:val="24"/>
              </w:rPr>
              <w:t>34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b/>
                <w:color w:val="000000"/>
                <w:sz w:val="24"/>
              </w:rPr>
            </w:pPr>
            <w:r w:rsidRPr="000C205F">
              <w:rPr>
                <w:rFonts w:ascii="Times New Roman" w:hAnsi="Times New Roman" w:cs="Times New Roman"/>
                <w:b/>
                <w:color w:val="000000"/>
                <w:sz w:val="24"/>
              </w:rPr>
              <w:t>112</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right" w:pos="851"/>
              </w:tabs>
              <w:rPr>
                <w:rFonts w:ascii="Times New Roman" w:hAnsi="Times New Roman" w:cs="Times New Roman"/>
                <w:b/>
                <w:sz w:val="24"/>
              </w:rPr>
            </w:pPr>
            <w:r w:rsidRPr="000C205F">
              <w:rPr>
                <w:rFonts w:ascii="Times New Roman" w:hAnsi="Times New Roman" w:cs="Times New Roman"/>
                <w:sz w:val="24"/>
              </w:rPr>
              <w:t>Согласно учебному плану:</w:t>
            </w:r>
            <w:r w:rsidRPr="000C205F">
              <w:rPr>
                <w:rFonts w:ascii="Times New Roman" w:hAnsi="Times New Roman" w:cs="Times New Roman"/>
                <w:b/>
                <w:sz w:val="24"/>
              </w:rPr>
              <w:t xml:space="preserve"> проектная работа</w:t>
            </w:r>
          </w:p>
        </w:tc>
      </w:tr>
      <w:tr w:rsidR="00F23CE0" w:rsidRPr="000C205F">
        <w:trPr>
          <w:trHeight w:val="509"/>
          <w:jc w:val="center"/>
        </w:trPr>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23CE0">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40B4E">
            <w:pPr>
              <w:widowControl w:val="0"/>
              <w:tabs>
                <w:tab w:val="right" w:pos="851"/>
              </w:tabs>
              <w:rPr>
                <w:rFonts w:ascii="Times New Roman" w:hAnsi="Times New Roman" w:cs="Times New Roman"/>
                <w:sz w:val="24"/>
              </w:rPr>
            </w:pPr>
            <w:r w:rsidRPr="000C205F">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0C205F">
            <w:pPr>
              <w:widowControl w:val="0"/>
              <w:jc w:val="center"/>
              <w:rPr>
                <w:rFonts w:ascii="Times New Roman" w:hAnsi="Times New Roman" w:cs="Times New Roman"/>
                <w:color w:val="000000"/>
                <w:sz w:val="24"/>
              </w:rPr>
            </w:pPr>
            <w:r>
              <w:rPr>
                <w:rFonts w:ascii="Times New Roman" w:hAnsi="Times New Roman" w:cs="Times New Roman"/>
                <w:color w:val="000000"/>
                <w:sz w:val="24"/>
              </w:rPr>
              <w:t>38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50</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F40B4E">
            <w:pPr>
              <w:widowControl w:val="0"/>
              <w:jc w:val="center"/>
              <w:rPr>
                <w:rFonts w:ascii="Times New Roman" w:hAnsi="Times New Roman" w:cs="Times New Roman"/>
                <w:color w:val="000000"/>
                <w:sz w:val="24"/>
              </w:rPr>
            </w:pPr>
            <w:r w:rsidRPr="000C205F">
              <w:rPr>
                <w:rFonts w:ascii="Times New Roman" w:hAnsi="Times New Roman" w:cs="Times New Roman"/>
                <w:color w:val="000000"/>
                <w:sz w:val="24"/>
              </w:rPr>
              <w:t>50</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CE0" w:rsidRPr="000C205F" w:rsidRDefault="000C205F">
            <w:pPr>
              <w:widowControl w:val="0"/>
              <w:jc w:val="center"/>
              <w:rPr>
                <w:rFonts w:ascii="Times New Roman" w:hAnsi="Times New Roman" w:cs="Times New Roman"/>
                <w:color w:val="000000"/>
                <w:sz w:val="24"/>
              </w:rPr>
            </w:pPr>
            <w:r>
              <w:rPr>
                <w:rFonts w:ascii="Times New Roman" w:hAnsi="Times New Roman" w:cs="Times New Roman"/>
                <w:color w:val="000000"/>
                <w:sz w:val="24"/>
              </w:rPr>
              <w:t>62</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F23CE0" w:rsidRPr="000C205F" w:rsidRDefault="00F23CE0">
            <w:pPr>
              <w:widowControl w:val="0"/>
              <w:tabs>
                <w:tab w:val="right" w:pos="851"/>
              </w:tabs>
              <w:rPr>
                <w:rFonts w:ascii="Times New Roman" w:hAnsi="Times New Roman" w:cs="Times New Roman"/>
                <w:sz w:val="24"/>
              </w:rPr>
            </w:pPr>
          </w:p>
        </w:tc>
      </w:tr>
    </w:tbl>
    <w:p w:rsidR="00F23CE0" w:rsidRDefault="00F23CE0">
      <w:pPr>
        <w:keepNext/>
        <w:keepLines/>
        <w:spacing w:line="360" w:lineRule="auto"/>
        <w:ind w:firstLine="709"/>
        <w:outlineLvl w:val="3"/>
        <w:rPr>
          <w:rFonts w:ascii="Times New Roman" w:hAnsi="Times New Roman" w:cs="Times New Roman"/>
          <w:b/>
          <w:szCs w:val="28"/>
        </w:rPr>
      </w:pPr>
    </w:p>
    <w:p w:rsidR="00F23CE0" w:rsidRDefault="00F40B4E">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F23CE0" w:rsidRDefault="00F40B4E">
      <w:pPr>
        <w:keepNext/>
        <w:jc w:val="right"/>
        <w:rPr>
          <w:rFonts w:ascii="Times New Roman" w:hAnsi="Times New Roman" w:cs="Times New Roman"/>
          <w:szCs w:val="28"/>
        </w:rPr>
      </w:pPr>
      <w:r>
        <w:rPr>
          <w:rFonts w:ascii="Times New Roman" w:hAnsi="Times New Roman" w:cs="Times New Roman"/>
          <w:szCs w:val="28"/>
        </w:rPr>
        <w:t>Таблица 4</w:t>
      </w:r>
    </w:p>
    <w:p w:rsidR="00F23CE0" w:rsidRDefault="00F23CE0">
      <w:pPr>
        <w:keepNext/>
        <w:jc w:val="both"/>
        <w:rPr>
          <w:rFonts w:ascii="Times New Roman" w:hAnsi="Times New Roman" w:cs="Times New Roman"/>
          <w:sz w:val="18"/>
          <w:szCs w:val="18"/>
        </w:rPr>
      </w:pPr>
    </w:p>
    <w:tbl>
      <w:tblPr>
        <w:tblStyle w:val="afd"/>
        <w:tblW w:w="10349" w:type="dxa"/>
        <w:tblInd w:w="-289" w:type="dxa"/>
        <w:tblLayout w:type="fixed"/>
        <w:tblLook w:val="04A0" w:firstRow="1" w:lastRow="0" w:firstColumn="1" w:lastColumn="0" w:noHBand="0" w:noVBand="1"/>
      </w:tblPr>
      <w:tblGrid>
        <w:gridCol w:w="2269"/>
        <w:gridCol w:w="5386"/>
        <w:gridCol w:w="2694"/>
      </w:tblGrid>
      <w:tr w:rsidR="00F23CE0" w:rsidTr="000C205F">
        <w:tc>
          <w:tcPr>
            <w:tcW w:w="2269" w:type="dxa"/>
          </w:tcPr>
          <w:p w:rsidR="00F23CE0" w:rsidRDefault="00F40B4E">
            <w:pPr>
              <w:keepNext/>
              <w:widowControl w:val="0"/>
              <w:jc w:val="center"/>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5386" w:type="dxa"/>
          </w:tcPr>
          <w:p w:rsidR="00F23CE0" w:rsidRDefault="00F40B4E">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F23CE0" w:rsidRDefault="00F23CE0">
            <w:pPr>
              <w:keepNext/>
              <w:widowControl w:val="0"/>
              <w:jc w:val="both"/>
              <w:rPr>
                <w:rFonts w:ascii="Times New Roman" w:hAnsi="Times New Roman" w:cs="Times New Roman"/>
                <w:b/>
                <w:sz w:val="24"/>
              </w:rPr>
            </w:pPr>
          </w:p>
        </w:tc>
        <w:tc>
          <w:tcPr>
            <w:tcW w:w="2694" w:type="dxa"/>
          </w:tcPr>
          <w:p w:rsidR="00F23CE0" w:rsidRDefault="00F40B4E">
            <w:pPr>
              <w:keepNext/>
              <w:widowControl w:val="0"/>
              <w:jc w:val="center"/>
              <w:rPr>
                <w:rFonts w:ascii="Times New Roman" w:hAnsi="Times New Roman" w:cs="Times New Roman"/>
                <w:b/>
                <w:sz w:val="24"/>
              </w:rPr>
            </w:pPr>
            <w:r>
              <w:rPr>
                <w:rFonts w:ascii="Times New Roman" w:hAnsi="Times New Roman" w:cs="Times New Roman"/>
                <w:b/>
                <w:sz w:val="24"/>
              </w:rPr>
              <w:t>Формы проведения занятий</w:t>
            </w:r>
          </w:p>
        </w:tc>
      </w:tr>
      <w:tr w:rsidR="00F23CE0" w:rsidTr="000C205F">
        <w:tc>
          <w:tcPr>
            <w:tcW w:w="2269" w:type="dxa"/>
          </w:tcPr>
          <w:p w:rsidR="00F23CE0" w:rsidRDefault="00F40B4E">
            <w:pPr>
              <w:pStyle w:val="63"/>
              <w:widowControl w:val="0"/>
              <w:shd w:val="clear" w:color="auto" w:fill="auto"/>
              <w:spacing w:before="0" w:after="0" w:line="240" w:lineRule="auto"/>
              <w:ind w:right="-1"/>
              <w:rPr>
                <w:rStyle w:val="46"/>
                <w:rFonts w:eastAsia="Times New Roman" w:cs="Times New Roman"/>
                <w:spacing w:val="0"/>
                <w:sz w:val="24"/>
                <w:szCs w:val="24"/>
                <w:lang w:eastAsia="ru-RU"/>
              </w:rPr>
            </w:pPr>
            <w:r>
              <w:rPr>
                <w:rStyle w:val="46"/>
                <w:rFonts w:eastAsia="Times New Roman" w:cs="Times New Roman"/>
                <w:spacing w:val="0"/>
                <w:sz w:val="24"/>
                <w:szCs w:val="24"/>
                <w:lang w:eastAsia="ru-RU"/>
              </w:rPr>
              <w:t xml:space="preserve">Тема 1. Методы психологической </w:t>
            </w:r>
            <w:r>
              <w:rPr>
                <w:rStyle w:val="46"/>
                <w:rFonts w:eastAsia="Times New Roman" w:cs="Times New Roman"/>
                <w:spacing w:val="0"/>
                <w:sz w:val="24"/>
                <w:szCs w:val="24"/>
                <w:lang w:eastAsia="ru-RU"/>
              </w:rPr>
              <w:lastRenderedPageBreak/>
              <w:t>активации творчества при решении проблем и поиске новых идей</w:t>
            </w:r>
          </w:p>
        </w:tc>
        <w:tc>
          <w:tcPr>
            <w:tcW w:w="5386" w:type="dxa"/>
          </w:tcPr>
          <w:p w:rsidR="00F23CE0" w:rsidRDefault="00F40B4E">
            <w:pPr>
              <w:widowControl w:val="0"/>
              <w:rPr>
                <w:rFonts w:ascii="Times New Roman" w:eastAsia="Calibri" w:hAnsi="Times New Roman" w:cs="Times New Roman"/>
                <w:sz w:val="24"/>
                <w:lang w:eastAsia="zh-CN"/>
              </w:rPr>
            </w:pPr>
            <w:r>
              <w:rPr>
                <w:rFonts w:ascii="Times New Roman" w:eastAsia="Calibri" w:hAnsi="Times New Roman" w:cs="Times New Roman"/>
                <w:sz w:val="24"/>
                <w:lang w:eastAsia="zh-CN"/>
              </w:rPr>
              <w:lastRenderedPageBreak/>
              <w:t xml:space="preserve">1. Базовый метод «проб и ошибок» - ненаправленный перебор вариантов решения </w:t>
            </w:r>
            <w:r>
              <w:rPr>
                <w:rFonts w:ascii="Times New Roman" w:eastAsia="Calibri" w:hAnsi="Times New Roman" w:cs="Times New Roman"/>
                <w:sz w:val="24"/>
                <w:lang w:eastAsia="zh-CN"/>
              </w:rPr>
              <w:lastRenderedPageBreak/>
              <w:t>задачи и поиска идей, недостатки метода.</w:t>
            </w:r>
          </w:p>
          <w:p w:rsidR="00F23CE0" w:rsidRDefault="00F40B4E">
            <w:pPr>
              <w:widowControl w:val="0"/>
              <w:rPr>
                <w:rFonts w:ascii="Times New Roman" w:eastAsia="Calibri" w:hAnsi="Times New Roman" w:cs="Times New Roman"/>
                <w:sz w:val="24"/>
                <w:lang w:eastAsia="zh-CN"/>
              </w:rPr>
            </w:pPr>
            <w:r>
              <w:rPr>
                <w:rFonts w:ascii="Times New Roman" w:eastAsia="Calibri" w:hAnsi="Times New Roman" w:cs="Times New Roman"/>
                <w:sz w:val="24"/>
                <w:lang w:eastAsia="zh-CN"/>
              </w:rPr>
              <w:t>2. Представление об идеальном конечном результате. Психологическая инерция и способы ее преодоления.</w:t>
            </w:r>
          </w:p>
          <w:p w:rsidR="00F23CE0" w:rsidRDefault="00F40B4E">
            <w:pPr>
              <w:widowControl w:val="0"/>
              <w:rPr>
                <w:rFonts w:ascii="Times New Roman" w:eastAsia="Calibri" w:hAnsi="Times New Roman" w:cs="Times New Roman"/>
                <w:sz w:val="24"/>
                <w:lang w:eastAsia="zh-CN"/>
              </w:rPr>
            </w:pPr>
            <w:r>
              <w:rPr>
                <w:rFonts w:ascii="Times New Roman" w:eastAsia="Calibri" w:hAnsi="Times New Roman" w:cs="Times New Roman"/>
                <w:sz w:val="24"/>
                <w:lang w:eastAsia="zh-CN"/>
              </w:rPr>
              <w:t>3. Повышение эффективности решения проблемы при увеличении хаотичности поиска. Оператор «Размер – время – стоимость». Метод моделирования маленькими человечками.</w:t>
            </w:r>
          </w:p>
          <w:p w:rsidR="00F23CE0" w:rsidRDefault="00F40B4E">
            <w:pPr>
              <w:widowControl w:val="0"/>
              <w:rPr>
                <w:rFonts w:ascii="Times New Roman" w:eastAsia="Calibri" w:hAnsi="Times New Roman" w:cs="Times New Roman"/>
                <w:sz w:val="24"/>
                <w:lang w:eastAsia="zh-CN"/>
              </w:rPr>
            </w:pPr>
            <w:r>
              <w:rPr>
                <w:rFonts w:ascii="Times New Roman" w:eastAsia="Calibri" w:hAnsi="Times New Roman" w:cs="Times New Roman"/>
                <w:sz w:val="24"/>
                <w:lang w:eastAsia="zh-CN"/>
              </w:rPr>
              <w:t>4. Разновидности мозгового штурма: преимущества и недостатки метода.</w:t>
            </w:r>
          </w:p>
          <w:p w:rsidR="00F23CE0" w:rsidRDefault="00F40B4E">
            <w:pPr>
              <w:widowControl w:val="0"/>
              <w:rPr>
                <w:rFonts w:ascii="Times New Roman" w:eastAsia="Calibri" w:hAnsi="Times New Roman" w:cs="Times New Roman"/>
                <w:sz w:val="24"/>
                <w:lang w:eastAsia="zh-CN"/>
              </w:rPr>
            </w:pPr>
            <w:r>
              <w:rPr>
                <w:rFonts w:ascii="Times New Roman" w:eastAsia="Calibri" w:hAnsi="Times New Roman" w:cs="Times New Roman"/>
                <w:sz w:val="24"/>
                <w:lang w:eastAsia="zh-CN"/>
              </w:rPr>
              <w:t>5. Метод фокальных объектов. Метод каталога. Метод семикратного поиска.</w:t>
            </w:r>
          </w:p>
          <w:p w:rsidR="00F23CE0" w:rsidRPr="000C205F" w:rsidRDefault="00F40B4E">
            <w:pPr>
              <w:widowControl w:val="0"/>
              <w:rPr>
                <w:rFonts w:ascii="Times New Roman" w:eastAsia="Calibri" w:hAnsi="Times New Roman" w:cs="Times New Roman"/>
                <w:sz w:val="24"/>
                <w:lang w:eastAsia="zh-CN"/>
              </w:rPr>
            </w:pPr>
            <w:r>
              <w:rPr>
                <w:rFonts w:ascii="Times New Roman" w:eastAsia="Calibri" w:hAnsi="Times New Roman" w:cs="Times New Roman"/>
                <w:sz w:val="24"/>
                <w:lang w:eastAsia="zh-CN"/>
              </w:rPr>
              <w:t>6. Метод синектики и существующие приемы аналогий. Метод музейного эксперимента. Метод гирлянд ассоциаций и метафор. Конференция идей. Корабельный совет.</w:t>
            </w:r>
          </w:p>
          <w:p w:rsidR="00F23CE0" w:rsidRDefault="00F40B4E">
            <w:pPr>
              <w:widowControl w:val="0"/>
              <w:rPr>
                <w:rFonts w:ascii="Times New Roman" w:eastAsia="Calibri" w:hAnsi="Times New Roman" w:cs="Times New Roman"/>
                <w:bCs/>
                <w:sz w:val="24"/>
                <w:lang w:eastAsia="zh-CN" w:bidi="ru-RU"/>
              </w:rPr>
            </w:pPr>
            <w:r w:rsidRPr="000C205F">
              <w:rPr>
                <w:rFonts w:ascii="Times New Roman" w:eastAsia="Calibri" w:hAnsi="Times New Roman" w:cs="Times New Roman"/>
                <w:b/>
                <w:bCs/>
                <w:sz w:val="24"/>
                <w:lang w:eastAsia="zh-CN" w:bidi="ru-RU"/>
              </w:rPr>
              <w:t>Рекомендуемые источники:</w:t>
            </w:r>
            <w:r>
              <w:rPr>
                <w:rFonts w:ascii="Times New Roman" w:eastAsia="Calibri" w:hAnsi="Times New Roman" w:cs="Times New Roman"/>
                <w:bCs/>
                <w:sz w:val="24"/>
                <w:lang w:eastAsia="zh-CN" w:bidi="ru-RU"/>
              </w:rPr>
              <w:t xml:space="preserve"> </w:t>
            </w:r>
            <w:r>
              <w:rPr>
                <w:rFonts w:ascii="Times New Roman" w:eastAsia="Calibri" w:hAnsi="Times New Roman" w:cs="Times New Roman"/>
                <w:bCs/>
                <w:sz w:val="24"/>
                <w:lang w:eastAsia="zh-CN" w:bidi="ru-RU"/>
              </w:rPr>
              <w:br/>
              <w:t>Раздел 8, № 1–8;</w:t>
            </w:r>
          </w:p>
          <w:p w:rsidR="00F23CE0" w:rsidRDefault="00F40B4E">
            <w:pPr>
              <w:widowControl w:val="0"/>
              <w:rPr>
                <w:rFonts w:ascii="Times New Roman" w:eastAsia="Calibri" w:hAnsi="Times New Roman" w:cs="Times New Roman"/>
                <w:sz w:val="24"/>
                <w:lang w:eastAsia="zh-CN"/>
              </w:rPr>
            </w:pPr>
            <w:r>
              <w:rPr>
                <w:rFonts w:ascii="Times New Roman" w:eastAsia="Calibri" w:hAnsi="Times New Roman" w:cs="Times New Roman"/>
                <w:bCs/>
                <w:sz w:val="24"/>
                <w:lang w:eastAsia="zh-CN" w:bidi="ru-RU"/>
              </w:rPr>
              <w:t>Раздел 9, № 1–14.</w:t>
            </w:r>
          </w:p>
        </w:tc>
        <w:tc>
          <w:tcPr>
            <w:tcW w:w="2694" w:type="dxa"/>
          </w:tcPr>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 xml:space="preserve">Решение практических задач на выявление </w:t>
            </w:r>
            <w:r>
              <w:rPr>
                <w:rFonts w:ascii="Times New Roman" w:eastAsia="Arial Unicode MS" w:hAnsi="Times New Roman" w:cs="Times New Roman"/>
                <w:sz w:val="24"/>
                <w:lang w:eastAsia="zh-CN"/>
              </w:rPr>
              <w:lastRenderedPageBreak/>
              <w:t>недостатков базового метода поиска решения путем «проб и ошибок».</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Групповая дискуссия по способам преодоления психологической инерции в процессе решения проблемных задач и поиска идей и по способам увеличения хаотичности поиска решения.</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Поиск решения задачи с применением методологии мозгового штурма.</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Расчетно-аналитическая задача на применение метода фокальных объектов.</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Расчетно-аналитическая задача на применение метода синектики.</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психологической активации творчества при решении проблем и поиске новых идей решения задачи.</w:t>
            </w:r>
          </w:p>
        </w:tc>
      </w:tr>
      <w:tr w:rsidR="00F23CE0" w:rsidTr="000C205F">
        <w:tc>
          <w:tcPr>
            <w:tcW w:w="2269" w:type="dxa"/>
          </w:tcPr>
          <w:p w:rsidR="00F23CE0" w:rsidRDefault="00F40B4E">
            <w:pPr>
              <w:pStyle w:val="63"/>
              <w:widowControl w:val="0"/>
              <w:shd w:val="clear" w:color="auto" w:fill="auto"/>
              <w:spacing w:before="0" w:after="0" w:line="240" w:lineRule="auto"/>
              <w:ind w:right="-1"/>
              <w:rPr>
                <w:rStyle w:val="46"/>
                <w:rFonts w:eastAsia="Times New Roman" w:cs="Times New Roman"/>
                <w:spacing w:val="0"/>
                <w:sz w:val="24"/>
                <w:szCs w:val="24"/>
                <w:lang w:eastAsia="ru-RU"/>
              </w:rPr>
            </w:pPr>
            <w:r>
              <w:rPr>
                <w:rStyle w:val="46"/>
                <w:rFonts w:eastAsia="Times New Roman" w:cs="Times New Roman"/>
                <w:spacing w:val="0"/>
                <w:sz w:val="24"/>
                <w:szCs w:val="24"/>
                <w:lang w:eastAsia="ru-RU"/>
              </w:rPr>
              <w:lastRenderedPageBreak/>
              <w:t>Тема 2. Методы систематизированного поиска решения проблем и поиска идей</w:t>
            </w:r>
          </w:p>
        </w:tc>
        <w:tc>
          <w:tcPr>
            <w:tcW w:w="5386" w:type="dxa"/>
          </w:tcPr>
          <w:p w:rsidR="00F23CE0" w:rsidRDefault="00F40B4E">
            <w:pPr>
              <w:widowControl w:val="0"/>
              <w:rPr>
                <w:rFonts w:ascii="Times New Roman" w:hAnsi="Times New Roman" w:cs="Times New Roman"/>
                <w:sz w:val="24"/>
                <w:shd w:val="clear" w:color="auto" w:fill="FFFFFF"/>
              </w:rPr>
            </w:pPr>
            <w:r>
              <w:rPr>
                <w:rFonts w:ascii="Times New Roman" w:hAnsi="Times New Roman" w:cs="Times New Roman"/>
                <w:sz w:val="24"/>
                <w:shd w:val="clear" w:color="auto" w:fill="FFFFFF"/>
              </w:rPr>
              <w:t>1. Преодоление психологической инерции с помощью систематизации перебора вариантов решения проблемы.</w:t>
            </w:r>
          </w:p>
          <w:p w:rsidR="00F23CE0" w:rsidRDefault="00F40B4E">
            <w:pPr>
              <w:widowControl w:val="0"/>
              <w:rPr>
                <w:rFonts w:ascii="Times New Roman" w:hAnsi="Times New Roman" w:cs="Times New Roman"/>
                <w:sz w:val="24"/>
                <w:shd w:val="clear" w:color="auto" w:fill="FFFFFF"/>
              </w:rPr>
            </w:pPr>
            <w:r>
              <w:rPr>
                <w:rFonts w:ascii="Times New Roman" w:hAnsi="Times New Roman" w:cs="Times New Roman"/>
                <w:sz w:val="24"/>
                <w:shd w:val="clear" w:color="auto" w:fill="FFFFFF"/>
              </w:rPr>
              <w:t>2. Метод МАС: сущность, виды, преимущества и недостатки. Содержание метода MAC: постановка задачи, формирование цели, выбор прототипа, формирование требований к объекту; функциональный̆ анализ: построение функциональной̆ структуры, формирование множества родовых элементов, формирование множества вариантов родовых элементов. Выбор вариантов: выбор допустимых вариантов, исходя из целей̆ технического анализа и отношения совместимости. Выбор вариантов по Парето, выбор наилучшего варианта.</w:t>
            </w:r>
          </w:p>
          <w:p w:rsidR="00F23CE0" w:rsidRDefault="00F40B4E">
            <w:pPr>
              <w:widowControl w:val="0"/>
              <w:rPr>
                <w:rFonts w:ascii="Times New Roman" w:hAnsi="Times New Roman" w:cs="Times New Roman"/>
                <w:sz w:val="24"/>
                <w:shd w:val="clear" w:color="auto" w:fill="FFFFFF"/>
              </w:rPr>
            </w:pPr>
            <w:r>
              <w:rPr>
                <w:rFonts w:ascii="Times New Roman" w:hAnsi="Times New Roman" w:cs="Times New Roman"/>
                <w:sz w:val="24"/>
                <w:shd w:val="clear" w:color="auto" w:fill="FFFFFF"/>
              </w:rPr>
              <w:t xml:space="preserve">3. Метод контрольных вопросов. Методика </w:t>
            </w:r>
            <w:r>
              <w:rPr>
                <w:rFonts w:ascii="Times New Roman" w:hAnsi="Times New Roman" w:cs="Times New Roman"/>
                <w:sz w:val="24"/>
                <w:shd w:val="clear" w:color="auto" w:fill="FFFFFF"/>
              </w:rPr>
              <w:lastRenderedPageBreak/>
              <w:t>SCAMPER.</w:t>
            </w:r>
          </w:p>
          <w:p w:rsidR="00F23CE0" w:rsidRDefault="00F40B4E">
            <w:pPr>
              <w:widowControl w:val="0"/>
              <w:rPr>
                <w:rFonts w:ascii="Times New Roman" w:hAnsi="Times New Roman" w:cs="Times New Roman"/>
                <w:sz w:val="24"/>
                <w:shd w:val="clear" w:color="auto" w:fill="FFFFFF"/>
              </w:rPr>
            </w:pPr>
            <w:r>
              <w:rPr>
                <w:rFonts w:ascii="Times New Roman" w:hAnsi="Times New Roman" w:cs="Times New Roman"/>
                <w:sz w:val="24"/>
                <w:shd w:val="clear" w:color="auto" w:fill="FFFFFF"/>
              </w:rPr>
              <w:t>4. Метод поэлементного экономического анализа.</w:t>
            </w:r>
          </w:p>
          <w:p w:rsidR="00F23CE0" w:rsidRDefault="00F40B4E">
            <w:pPr>
              <w:widowControl w:val="0"/>
              <w:rPr>
                <w:rFonts w:ascii="Times New Roman" w:hAnsi="Times New Roman" w:cs="Times New Roman"/>
                <w:sz w:val="24"/>
                <w:shd w:val="clear" w:color="auto" w:fill="FFFFFF"/>
              </w:rPr>
            </w:pPr>
            <w:r>
              <w:rPr>
                <w:rFonts w:ascii="Times New Roman" w:hAnsi="Times New Roman" w:cs="Times New Roman"/>
                <w:sz w:val="24"/>
                <w:shd w:val="clear" w:color="auto" w:fill="FFFFFF"/>
              </w:rPr>
              <w:t>5. Функционально-физический метод поискового конструирования Р. Коллера.</w:t>
            </w:r>
          </w:p>
          <w:p w:rsidR="00F23CE0" w:rsidRDefault="00F40B4E">
            <w:pPr>
              <w:widowControl w:val="0"/>
              <w:rPr>
                <w:rFonts w:ascii="Times New Roman" w:hAnsi="Times New Roman" w:cs="Times New Roman"/>
                <w:sz w:val="24"/>
                <w:shd w:val="clear" w:color="auto" w:fill="FFFFFF"/>
              </w:rPr>
            </w:pPr>
            <w:r>
              <w:rPr>
                <w:rFonts w:ascii="Times New Roman" w:hAnsi="Times New Roman" w:cs="Times New Roman"/>
                <w:sz w:val="24"/>
                <w:shd w:val="clear" w:color="auto" w:fill="FFFFFF"/>
              </w:rPr>
              <w:t>6. Фундаментальный метод проектирования Э. Мэтчетта.</w:t>
            </w:r>
          </w:p>
          <w:p w:rsidR="00F23CE0" w:rsidRDefault="00F40B4E">
            <w:pPr>
              <w:widowControl w:val="0"/>
              <w:rPr>
                <w:rFonts w:ascii="Times New Roman" w:hAnsi="Times New Roman" w:cs="Times New Roman"/>
                <w:sz w:val="24"/>
                <w:shd w:val="clear" w:color="auto" w:fill="FFFFFF"/>
              </w:rPr>
            </w:pPr>
            <w:r>
              <w:rPr>
                <w:rFonts w:ascii="Times New Roman" w:hAnsi="Times New Roman" w:cs="Times New Roman"/>
                <w:sz w:val="24"/>
                <w:shd w:val="clear" w:color="auto" w:fill="FFFFFF"/>
              </w:rPr>
              <w:t>7. Метод организующих понятий, метод синтеза изделий. Метод «матриц открытия».</w:t>
            </w:r>
          </w:p>
          <w:p w:rsidR="00F23CE0" w:rsidRDefault="00F40B4E">
            <w:pPr>
              <w:widowControl w:val="0"/>
              <w:rPr>
                <w:rFonts w:ascii="Times New Roman" w:eastAsia="Calibri" w:hAnsi="Times New Roman" w:cs="Times New Roman"/>
                <w:bCs/>
                <w:sz w:val="24"/>
                <w:lang w:eastAsia="zh-CN" w:bidi="ru-RU"/>
              </w:rPr>
            </w:pPr>
            <w:r w:rsidRPr="000C205F">
              <w:rPr>
                <w:rFonts w:ascii="Times New Roman" w:eastAsia="Calibri" w:hAnsi="Times New Roman" w:cs="Times New Roman"/>
                <w:b/>
                <w:bCs/>
                <w:sz w:val="24"/>
                <w:lang w:eastAsia="zh-CN" w:bidi="ru-RU"/>
              </w:rPr>
              <w:t>Рекомендуемые источники:</w:t>
            </w:r>
            <w:r>
              <w:rPr>
                <w:rFonts w:ascii="Times New Roman" w:eastAsia="Calibri" w:hAnsi="Times New Roman" w:cs="Times New Roman"/>
                <w:bCs/>
                <w:sz w:val="24"/>
                <w:lang w:eastAsia="zh-CN" w:bidi="ru-RU"/>
              </w:rPr>
              <w:t xml:space="preserve"> </w:t>
            </w:r>
            <w:r>
              <w:rPr>
                <w:rFonts w:ascii="Times New Roman" w:eastAsia="Calibri" w:hAnsi="Times New Roman" w:cs="Times New Roman"/>
                <w:bCs/>
                <w:sz w:val="24"/>
                <w:lang w:eastAsia="zh-CN" w:bidi="ru-RU"/>
              </w:rPr>
              <w:br/>
              <w:t>Раздел 8, № 1–8;</w:t>
            </w:r>
          </w:p>
          <w:p w:rsidR="00F23CE0" w:rsidRDefault="00F40B4E">
            <w:pPr>
              <w:widowControl w:val="0"/>
              <w:rPr>
                <w:rFonts w:ascii="Times New Roman" w:hAnsi="Times New Roman" w:cs="Times New Roman"/>
                <w:sz w:val="24"/>
                <w:shd w:val="clear" w:color="auto" w:fill="FFFFFF"/>
              </w:rPr>
            </w:pPr>
            <w:r>
              <w:rPr>
                <w:rFonts w:ascii="Times New Roman" w:eastAsia="Calibri" w:hAnsi="Times New Roman" w:cs="Times New Roman"/>
                <w:bCs/>
                <w:sz w:val="24"/>
                <w:lang w:eastAsia="zh-CN" w:bidi="ru-RU"/>
              </w:rPr>
              <w:t>Раздел 9, № 1–14.</w:t>
            </w:r>
          </w:p>
        </w:tc>
        <w:tc>
          <w:tcPr>
            <w:tcW w:w="2694" w:type="dxa"/>
          </w:tcPr>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Групповая дискуссия по видам систематизации перебора вариантов решения проблемы.</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Расчетно-аналитическая задача на применение метода МАС.</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Поиск решения задачи с использованием метода контрольных вопросов.</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Расчетно-аналитическая задача на применение </w:t>
            </w:r>
            <w:r>
              <w:rPr>
                <w:rFonts w:ascii="Times New Roman" w:eastAsia="Arial Unicode MS" w:hAnsi="Times New Roman" w:cs="Times New Roman"/>
                <w:sz w:val="24"/>
                <w:lang w:eastAsia="zh-CN"/>
              </w:rPr>
              <w:lastRenderedPageBreak/>
              <w:t>функционально-физического поискового конструирования.</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Групповая дискуссия.</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систематизированного поиска решения проблем и поиска идей.</w:t>
            </w:r>
          </w:p>
        </w:tc>
      </w:tr>
      <w:tr w:rsidR="00F23CE0" w:rsidTr="000C205F">
        <w:tc>
          <w:tcPr>
            <w:tcW w:w="2269" w:type="dxa"/>
          </w:tcPr>
          <w:p w:rsidR="00F23CE0" w:rsidRDefault="00F40B4E">
            <w:pPr>
              <w:widowControl w:val="0"/>
              <w:rPr>
                <w:rStyle w:val="46"/>
                <w:rFonts w:cs="Times New Roman"/>
                <w:spacing w:val="0"/>
                <w:sz w:val="24"/>
                <w:szCs w:val="24"/>
              </w:rPr>
            </w:pPr>
            <w:r>
              <w:rPr>
                <w:rStyle w:val="46"/>
                <w:rFonts w:cs="Times New Roman"/>
                <w:spacing w:val="0"/>
                <w:sz w:val="24"/>
                <w:szCs w:val="24"/>
              </w:rPr>
              <w:lastRenderedPageBreak/>
              <w:t>Тема 3. Методы направленного поиска решения проблем и поиска идей</w:t>
            </w:r>
          </w:p>
        </w:tc>
        <w:tc>
          <w:tcPr>
            <w:tcW w:w="5386" w:type="dxa"/>
          </w:tcPr>
          <w:p w:rsidR="00F23CE0" w:rsidRDefault="00F40B4E">
            <w:pPr>
              <w:widowControl w:val="0"/>
              <w:rPr>
                <w:rFonts w:ascii="Times New Roman" w:eastAsia="Calibri" w:hAnsi="Times New Roman" w:cs="Times New Roman"/>
                <w:sz w:val="24"/>
                <w:lang w:eastAsia="zh-CN"/>
              </w:rPr>
            </w:pPr>
            <w:r>
              <w:rPr>
                <w:rFonts w:ascii="Times New Roman" w:eastAsia="Calibri" w:hAnsi="Times New Roman" w:cs="Times New Roman"/>
                <w:sz w:val="24"/>
                <w:lang w:eastAsia="zh-CN"/>
              </w:rPr>
              <w:t xml:space="preserve">1. Система поиска нестандартных решений (СПНР) – </w:t>
            </w:r>
            <w:r>
              <w:rPr>
                <w:rFonts w:ascii="Times New Roman" w:eastAsia="Calibri" w:hAnsi="Times New Roman" w:cs="Times New Roman"/>
                <w:sz w:val="24"/>
                <w:lang w:val="en-GB" w:eastAsia="zh-CN"/>
              </w:rPr>
              <w:t>IdeaFinder</w:t>
            </w:r>
            <w:r>
              <w:rPr>
                <w:rFonts w:ascii="Times New Roman" w:eastAsia="Calibri" w:hAnsi="Times New Roman" w:cs="Times New Roman"/>
                <w:sz w:val="24"/>
                <w:lang w:eastAsia="zh-CN"/>
              </w:rPr>
              <w:t>.</w:t>
            </w:r>
          </w:p>
          <w:p w:rsidR="00F23CE0" w:rsidRDefault="00F40B4E">
            <w:pPr>
              <w:widowControl w:val="0"/>
              <w:rPr>
                <w:rFonts w:ascii="Times New Roman" w:eastAsia="Calibri" w:hAnsi="Times New Roman" w:cs="Times New Roman"/>
                <w:sz w:val="24"/>
                <w:lang w:eastAsia="zh-CN"/>
              </w:rPr>
            </w:pPr>
            <w:r>
              <w:rPr>
                <w:rFonts w:ascii="Times New Roman" w:eastAsia="Calibri" w:hAnsi="Times New Roman" w:cs="Times New Roman"/>
                <w:sz w:val="24"/>
                <w:lang w:eastAsia="zh-CN"/>
              </w:rPr>
              <w:t>2. Теория решения нестандартных (изобретательских) задач (ТРИЗ). Вклад Г. Альтшуллера и Р. Шапиро. Представление о законах развития технических систем. Применение алгоритма решения задач и логика алгоритма: понятие о конфликтах и нежелательных эффектах, формулирование поверхностного противоречие, углубленного (технического противоречия), разработка идеального конечного результата, обостренного противоречия, разделение противоречивый свойств в пространстве, времени, структуре и по условию, выработка идеи решения. Решение стандартных и нестандартных задач: отличия в методологии и используемых алгоритмах.</w:t>
            </w:r>
          </w:p>
          <w:p w:rsidR="00F23CE0" w:rsidRDefault="00F40B4E">
            <w:pPr>
              <w:widowControl w:val="0"/>
              <w:rPr>
                <w:rFonts w:ascii="Times New Roman" w:eastAsia="Calibri" w:hAnsi="Times New Roman" w:cs="Times New Roman"/>
                <w:sz w:val="24"/>
                <w:lang w:eastAsia="zh-CN"/>
              </w:rPr>
            </w:pPr>
            <w:r>
              <w:rPr>
                <w:rFonts w:ascii="Times New Roman" w:eastAsia="Calibri" w:hAnsi="Times New Roman" w:cs="Times New Roman"/>
                <w:sz w:val="24"/>
                <w:lang w:eastAsia="zh-CN"/>
              </w:rPr>
              <w:t>3. Информационный фонд решения проблемных задач: приемы, стандарты, технологические эффекты, осуществление вещественно-полевого анализа. Виды вепольных систем, способы устранения вредных связей и разрушения веполей.</w:t>
            </w:r>
          </w:p>
          <w:p w:rsidR="00F23CE0" w:rsidRDefault="00F40B4E">
            <w:pPr>
              <w:widowControl w:val="0"/>
              <w:rPr>
                <w:rFonts w:ascii="Times New Roman" w:eastAsia="Calibri" w:hAnsi="Times New Roman" w:cs="Times New Roman"/>
                <w:sz w:val="24"/>
                <w:lang w:eastAsia="zh-CN"/>
              </w:rPr>
            </w:pPr>
            <w:r>
              <w:rPr>
                <w:rFonts w:ascii="Times New Roman" w:eastAsia="Calibri" w:hAnsi="Times New Roman" w:cs="Times New Roman"/>
                <w:sz w:val="24"/>
                <w:lang w:eastAsia="zh-CN"/>
              </w:rPr>
              <w:t>4. Применение алгоритмического подхода для решения практических технических задач и поиска идей нестандартных задач в бизнесе.</w:t>
            </w:r>
          </w:p>
          <w:p w:rsidR="00F23CE0" w:rsidRDefault="00F40B4E">
            <w:pPr>
              <w:widowControl w:val="0"/>
              <w:rPr>
                <w:rFonts w:ascii="Times New Roman" w:eastAsia="Calibri" w:hAnsi="Times New Roman" w:cs="Times New Roman"/>
                <w:sz w:val="24"/>
                <w:lang w:eastAsia="zh-CN"/>
              </w:rPr>
            </w:pPr>
            <w:r>
              <w:rPr>
                <w:rFonts w:ascii="Times New Roman" w:eastAsia="Calibri" w:hAnsi="Times New Roman" w:cs="Times New Roman"/>
                <w:sz w:val="24"/>
                <w:lang w:eastAsia="zh-CN"/>
              </w:rPr>
              <w:t>5. Комплексный метод поиска новых технических решений.</w:t>
            </w:r>
          </w:p>
          <w:p w:rsidR="00F23CE0" w:rsidRDefault="00F40B4E">
            <w:pPr>
              <w:widowControl w:val="0"/>
              <w:rPr>
                <w:rFonts w:ascii="Times New Roman" w:eastAsia="Calibri" w:hAnsi="Times New Roman" w:cs="Times New Roman"/>
                <w:sz w:val="24"/>
                <w:lang w:eastAsia="zh-CN"/>
              </w:rPr>
            </w:pPr>
            <w:r>
              <w:rPr>
                <w:rFonts w:ascii="Times New Roman" w:eastAsia="Calibri" w:hAnsi="Times New Roman" w:cs="Times New Roman"/>
                <w:sz w:val="24"/>
                <w:lang w:eastAsia="zh-CN"/>
              </w:rPr>
              <w:t>6. Метод эвристических приемов. Обобщенный эвристический метод.</w:t>
            </w:r>
          </w:p>
          <w:p w:rsidR="00F23CE0" w:rsidRDefault="00F40B4E">
            <w:pPr>
              <w:widowControl w:val="0"/>
              <w:rPr>
                <w:rFonts w:ascii="Times New Roman" w:eastAsia="Calibri" w:hAnsi="Times New Roman" w:cs="Times New Roman"/>
                <w:bCs/>
                <w:sz w:val="24"/>
                <w:lang w:eastAsia="zh-CN" w:bidi="ru-RU"/>
              </w:rPr>
            </w:pPr>
            <w:r w:rsidRPr="000C205F">
              <w:rPr>
                <w:rFonts w:ascii="Times New Roman" w:eastAsia="Calibri" w:hAnsi="Times New Roman" w:cs="Times New Roman"/>
                <w:b/>
                <w:bCs/>
                <w:sz w:val="24"/>
                <w:lang w:eastAsia="zh-CN" w:bidi="ru-RU"/>
              </w:rPr>
              <w:t>Рекомендуемые источники:</w:t>
            </w:r>
            <w:r>
              <w:rPr>
                <w:rFonts w:ascii="Times New Roman" w:eastAsia="Calibri" w:hAnsi="Times New Roman" w:cs="Times New Roman"/>
                <w:bCs/>
                <w:sz w:val="24"/>
                <w:lang w:eastAsia="zh-CN" w:bidi="ru-RU"/>
              </w:rPr>
              <w:t xml:space="preserve"> </w:t>
            </w:r>
            <w:r>
              <w:rPr>
                <w:rFonts w:ascii="Times New Roman" w:eastAsia="Calibri" w:hAnsi="Times New Roman" w:cs="Times New Roman"/>
                <w:bCs/>
                <w:sz w:val="24"/>
                <w:lang w:eastAsia="zh-CN" w:bidi="ru-RU"/>
              </w:rPr>
              <w:br/>
              <w:t>Раздел 8, № 1–8;</w:t>
            </w:r>
          </w:p>
          <w:p w:rsidR="00F23CE0" w:rsidRDefault="00F40B4E">
            <w:pPr>
              <w:widowControl w:val="0"/>
              <w:rPr>
                <w:rFonts w:ascii="Times New Roman" w:eastAsia="Calibri" w:hAnsi="Times New Roman" w:cs="Times New Roman"/>
                <w:sz w:val="24"/>
                <w:lang w:eastAsia="zh-CN"/>
              </w:rPr>
            </w:pPr>
            <w:r>
              <w:rPr>
                <w:rFonts w:ascii="Times New Roman" w:eastAsia="Calibri" w:hAnsi="Times New Roman" w:cs="Times New Roman"/>
                <w:bCs/>
                <w:sz w:val="24"/>
                <w:lang w:eastAsia="zh-CN" w:bidi="ru-RU"/>
              </w:rPr>
              <w:t>Раздел 9, № 1–14.</w:t>
            </w:r>
          </w:p>
        </w:tc>
        <w:tc>
          <w:tcPr>
            <w:tcW w:w="2694" w:type="dxa"/>
          </w:tcPr>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на выявление конфликтов, нежелательных эффектов, видов противоречий, формулировке идеального конечного результата и выработке идеи решения проблемных задач.</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на применение алгоритмического подхода для решения практических технических задач и поиска идей нестандартных задач в бизнесе.</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Групповая дискуссия.</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направленного поиска решения проблем и поиска идей.</w:t>
            </w:r>
          </w:p>
        </w:tc>
      </w:tr>
      <w:tr w:rsidR="00F23CE0" w:rsidTr="000C205F">
        <w:tc>
          <w:tcPr>
            <w:tcW w:w="2269" w:type="dxa"/>
          </w:tcPr>
          <w:p w:rsidR="00F23CE0" w:rsidRDefault="00F40B4E">
            <w:pPr>
              <w:widowControl w:val="0"/>
              <w:rPr>
                <w:rStyle w:val="46"/>
                <w:rFonts w:cs="Times New Roman"/>
                <w:spacing w:val="0"/>
                <w:sz w:val="24"/>
                <w:szCs w:val="24"/>
              </w:rPr>
            </w:pPr>
            <w:r>
              <w:rPr>
                <w:rStyle w:val="46"/>
                <w:rFonts w:cs="Times New Roman"/>
                <w:spacing w:val="0"/>
                <w:sz w:val="24"/>
                <w:szCs w:val="24"/>
              </w:rPr>
              <w:t>Тема 4. Психология творчества и ее роль в процессе решения задач</w:t>
            </w:r>
          </w:p>
        </w:tc>
        <w:tc>
          <w:tcPr>
            <w:tcW w:w="5386" w:type="dxa"/>
          </w:tcPr>
          <w:p w:rsidR="00F23CE0" w:rsidRDefault="00F40B4E">
            <w:pPr>
              <w:widowControl w:val="0"/>
              <w:rPr>
                <w:rFonts w:ascii="Times New Roman" w:hAnsi="Times New Roman" w:cs="Times New Roman"/>
                <w:sz w:val="24"/>
              </w:rPr>
            </w:pPr>
            <w:r>
              <w:rPr>
                <w:rFonts w:ascii="Times New Roman" w:hAnsi="Times New Roman" w:cs="Times New Roman"/>
                <w:sz w:val="24"/>
              </w:rPr>
              <w:t>1. Творчество как развитие и взаимодействие. Психология личности в контексте творческого развития.</w:t>
            </w:r>
          </w:p>
          <w:p w:rsidR="00F23CE0" w:rsidRDefault="00F40B4E">
            <w:pPr>
              <w:widowControl w:val="0"/>
              <w:rPr>
                <w:rFonts w:ascii="Times New Roman" w:hAnsi="Times New Roman" w:cs="Times New Roman"/>
                <w:sz w:val="24"/>
              </w:rPr>
            </w:pPr>
            <w:r>
              <w:rPr>
                <w:rFonts w:ascii="Times New Roman" w:hAnsi="Times New Roman" w:cs="Times New Roman"/>
                <w:sz w:val="24"/>
              </w:rPr>
              <w:t>2. Теория дивергентного мышления Дж. Гилфорда.</w:t>
            </w:r>
          </w:p>
          <w:p w:rsidR="00F23CE0" w:rsidRDefault="00F40B4E">
            <w:pPr>
              <w:widowControl w:val="0"/>
              <w:rPr>
                <w:rFonts w:ascii="Times New Roman" w:hAnsi="Times New Roman" w:cs="Times New Roman"/>
                <w:sz w:val="24"/>
              </w:rPr>
            </w:pPr>
            <w:r>
              <w:rPr>
                <w:rFonts w:ascii="Times New Roman" w:hAnsi="Times New Roman" w:cs="Times New Roman"/>
                <w:sz w:val="24"/>
              </w:rPr>
              <w:t>3. Инвестиционная теория творчества Р. Стернберга.</w:t>
            </w:r>
          </w:p>
          <w:p w:rsidR="00F23CE0" w:rsidRDefault="00F40B4E">
            <w:pPr>
              <w:widowControl w:val="0"/>
              <w:rPr>
                <w:rFonts w:ascii="Times New Roman" w:hAnsi="Times New Roman" w:cs="Times New Roman"/>
                <w:sz w:val="24"/>
              </w:rPr>
            </w:pPr>
            <w:r>
              <w:rPr>
                <w:rFonts w:ascii="Times New Roman" w:hAnsi="Times New Roman" w:cs="Times New Roman"/>
                <w:sz w:val="24"/>
              </w:rPr>
              <w:lastRenderedPageBreak/>
              <w:t>4. Психология творческого мышления Я.А. Пономарева.</w:t>
            </w:r>
          </w:p>
          <w:p w:rsidR="00F23CE0" w:rsidRDefault="00F40B4E">
            <w:pPr>
              <w:widowControl w:val="0"/>
              <w:rPr>
                <w:rFonts w:ascii="Times New Roman" w:hAnsi="Times New Roman" w:cs="Times New Roman"/>
                <w:sz w:val="24"/>
              </w:rPr>
            </w:pPr>
            <w:r>
              <w:rPr>
                <w:rFonts w:ascii="Times New Roman" w:hAnsi="Times New Roman" w:cs="Times New Roman"/>
                <w:sz w:val="24"/>
              </w:rPr>
              <w:t>5. Интеллектуальная активность как характеристика творческого процесса (теория Д.Б. Богоявленской).</w:t>
            </w:r>
          </w:p>
          <w:p w:rsidR="00F23CE0" w:rsidRDefault="00F40B4E">
            <w:pPr>
              <w:widowControl w:val="0"/>
              <w:rPr>
                <w:rFonts w:ascii="Times New Roman" w:hAnsi="Times New Roman" w:cs="Times New Roman"/>
                <w:sz w:val="24"/>
              </w:rPr>
            </w:pPr>
            <w:r>
              <w:rPr>
                <w:rFonts w:ascii="Times New Roman" w:hAnsi="Times New Roman" w:cs="Times New Roman"/>
                <w:sz w:val="24"/>
              </w:rPr>
              <w:t>6. Теория когнитивных способностей В.Н. Дружинина.</w:t>
            </w:r>
          </w:p>
          <w:p w:rsidR="00F23CE0" w:rsidRDefault="00F40B4E">
            <w:pPr>
              <w:widowControl w:val="0"/>
              <w:rPr>
                <w:rFonts w:ascii="Times New Roman" w:hAnsi="Times New Roman" w:cs="Times New Roman"/>
                <w:sz w:val="24"/>
              </w:rPr>
            </w:pPr>
            <w:r>
              <w:rPr>
                <w:rFonts w:ascii="Times New Roman" w:hAnsi="Times New Roman" w:cs="Times New Roman"/>
                <w:sz w:val="24"/>
              </w:rPr>
              <w:t>7. Процесс творческой̆ деятельности. Способы формирования готовности к творческой̆ деятельности. Человек как субъект индивидуальной̆ творческой̆ деятельности. Признаки творческой̆ личности как субъекта развития. Креативность, инициатива, предвосхищение - элементы интеллектуального творчества. Мотивация в структуре творческой̆ личности.</w:t>
            </w:r>
          </w:p>
          <w:p w:rsidR="00F23CE0" w:rsidRDefault="00F40B4E">
            <w:pPr>
              <w:widowControl w:val="0"/>
              <w:rPr>
                <w:rFonts w:ascii="Times New Roman" w:hAnsi="Times New Roman" w:cs="Times New Roman"/>
                <w:sz w:val="24"/>
              </w:rPr>
            </w:pPr>
            <w:r>
              <w:rPr>
                <w:rFonts w:ascii="Times New Roman" w:hAnsi="Times New Roman" w:cs="Times New Roman"/>
                <w:sz w:val="24"/>
              </w:rPr>
              <w:t>8. Теория развития творческой личности. Система развития творческого воображения. Причины, препятствующие выходу на креативный̆ и эвристический уровень интеллектуальной̆ активности.</w:t>
            </w:r>
          </w:p>
          <w:p w:rsidR="00F23CE0" w:rsidRDefault="00F40B4E">
            <w:pPr>
              <w:widowControl w:val="0"/>
              <w:rPr>
                <w:rFonts w:ascii="Times New Roman" w:hAnsi="Times New Roman" w:cs="Times New Roman"/>
                <w:sz w:val="24"/>
              </w:rPr>
            </w:pPr>
            <w:r>
              <w:rPr>
                <w:rFonts w:ascii="Times New Roman" w:hAnsi="Times New Roman" w:cs="Times New Roman"/>
                <w:sz w:val="24"/>
              </w:rPr>
              <w:t>9. Переход от интуитивного мышления к осознанному овладению мыслительными приемами и операциями – наиболее эффективный путь формирования творческой личности и интеллектуальной активности. Уход от стереотипов для преодоления психологической инерции – развитие творческого воображения, системного мышления и умения управлять творческим процессом.</w:t>
            </w:r>
          </w:p>
          <w:p w:rsidR="00F23CE0" w:rsidRDefault="00F40B4E">
            <w:pPr>
              <w:widowControl w:val="0"/>
              <w:rPr>
                <w:rFonts w:ascii="Times New Roman" w:eastAsia="Calibri" w:hAnsi="Times New Roman" w:cs="Times New Roman"/>
                <w:bCs/>
                <w:sz w:val="24"/>
                <w:lang w:eastAsia="zh-CN" w:bidi="ru-RU"/>
              </w:rPr>
            </w:pPr>
            <w:r w:rsidRPr="000C205F">
              <w:rPr>
                <w:rFonts w:ascii="Times New Roman" w:eastAsia="Calibri" w:hAnsi="Times New Roman" w:cs="Times New Roman"/>
                <w:b/>
                <w:bCs/>
                <w:sz w:val="24"/>
                <w:lang w:eastAsia="zh-CN" w:bidi="ru-RU"/>
              </w:rPr>
              <w:t>Рекомендуемые источники:</w:t>
            </w:r>
            <w:r>
              <w:rPr>
                <w:rFonts w:ascii="Times New Roman" w:eastAsia="Calibri" w:hAnsi="Times New Roman" w:cs="Times New Roman"/>
                <w:bCs/>
                <w:sz w:val="24"/>
                <w:lang w:eastAsia="zh-CN" w:bidi="ru-RU"/>
              </w:rPr>
              <w:t xml:space="preserve"> </w:t>
            </w:r>
            <w:r>
              <w:rPr>
                <w:rFonts w:ascii="Times New Roman" w:eastAsia="Calibri" w:hAnsi="Times New Roman" w:cs="Times New Roman"/>
                <w:bCs/>
                <w:sz w:val="24"/>
                <w:lang w:eastAsia="zh-CN" w:bidi="ru-RU"/>
              </w:rPr>
              <w:br/>
              <w:t>Раздел 8, № 9–14;</w:t>
            </w:r>
          </w:p>
          <w:p w:rsidR="00F23CE0" w:rsidRDefault="00F40B4E">
            <w:pPr>
              <w:widowControl w:val="0"/>
              <w:rPr>
                <w:rFonts w:ascii="Times New Roman" w:hAnsi="Times New Roman" w:cs="Times New Roman"/>
                <w:sz w:val="24"/>
              </w:rPr>
            </w:pPr>
            <w:r>
              <w:rPr>
                <w:rFonts w:ascii="Times New Roman" w:eastAsia="Calibri" w:hAnsi="Times New Roman" w:cs="Times New Roman"/>
                <w:bCs/>
                <w:sz w:val="24"/>
                <w:lang w:eastAsia="zh-CN" w:bidi="ru-RU"/>
              </w:rPr>
              <w:t>Раздел 9, № 1–14.</w:t>
            </w:r>
          </w:p>
        </w:tc>
        <w:tc>
          <w:tcPr>
            <w:tcW w:w="2694" w:type="dxa"/>
          </w:tcPr>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Групповая дискуссия по основам теорий психологии творчества и ее роли в процессе решения задач.</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w:t>
            </w:r>
            <w:r>
              <w:rPr>
                <w:rFonts w:ascii="Times New Roman" w:eastAsia="Arial Unicode MS" w:hAnsi="Times New Roman" w:cs="Times New Roman"/>
                <w:sz w:val="24"/>
                <w:lang w:eastAsia="zh-CN"/>
              </w:rPr>
              <w:lastRenderedPageBreak/>
              <w:t>сложным вопросам психологических теорий в области творчества и ее роли в процессе решения задач и поиска идей.</w:t>
            </w:r>
          </w:p>
        </w:tc>
      </w:tr>
      <w:tr w:rsidR="00F23CE0" w:rsidTr="000C205F">
        <w:tc>
          <w:tcPr>
            <w:tcW w:w="2269" w:type="dxa"/>
          </w:tcPr>
          <w:p w:rsidR="00F23CE0" w:rsidRDefault="00F40B4E">
            <w:pPr>
              <w:widowControl w:val="0"/>
              <w:rPr>
                <w:rStyle w:val="46"/>
                <w:rFonts w:cs="Times New Roman"/>
                <w:spacing w:val="0"/>
                <w:sz w:val="24"/>
                <w:szCs w:val="24"/>
              </w:rPr>
            </w:pPr>
            <w:r>
              <w:rPr>
                <w:rStyle w:val="46"/>
                <w:rFonts w:cs="Times New Roman"/>
                <w:spacing w:val="0"/>
                <w:sz w:val="24"/>
                <w:szCs w:val="24"/>
              </w:rPr>
              <w:lastRenderedPageBreak/>
              <w:t>Тема 5. Управление рисками в процессе решения задач и принятия решений</w:t>
            </w:r>
          </w:p>
        </w:tc>
        <w:tc>
          <w:tcPr>
            <w:tcW w:w="5386" w:type="dxa"/>
          </w:tcPr>
          <w:p w:rsidR="00F23CE0" w:rsidRDefault="00F40B4E">
            <w:pPr>
              <w:widowControl w:val="0"/>
              <w:rPr>
                <w:rFonts w:ascii="Times New Roman" w:hAnsi="Times New Roman" w:cs="Times New Roman"/>
                <w:bCs/>
                <w:sz w:val="24"/>
              </w:rPr>
            </w:pPr>
            <w:r>
              <w:rPr>
                <w:rFonts w:ascii="Times New Roman" w:hAnsi="Times New Roman" w:cs="Times New Roman"/>
                <w:bCs/>
                <w:sz w:val="24"/>
              </w:rPr>
              <w:t>1. Риск-менеджмент как основа устойчивости бизнеса при поиске идей, решении задач и принятии управленческих решений. Классификация и виды рисков. Организационные основы и психологические особенности управления риском.</w:t>
            </w:r>
          </w:p>
          <w:p w:rsidR="00F23CE0" w:rsidRDefault="00F40B4E">
            <w:pPr>
              <w:widowControl w:val="0"/>
              <w:rPr>
                <w:rFonts w:ascii="Times New Roman" w:hAnsi="Times New Roman" w:cs="Times New Roman"/>
                <w:bCs/>
                <w:sz w:val="24"/>
              </w:rPr>
            </w:pPr>
            <w:r>
              <w:rPr>
                <w:rFonts w:ascii="Times New Roman" w:hAnsi="Times New Roman" w:cs="Times New Roman"/>
                <w:bCs/>
                <w:sz w:val="24"/>
              </w:rPr>
              <w:t>2. Содержание, функции идентификации и анализа рисков. Методы анализа рисков: табличные, графические, экспертные оценки, ранжирование и рейтингование. Имитационное моделирование и сценарный подход. Факторы риска и этапы их анализа.</w:t>
            </w:r>
          </w:p>
          <w:p w:rsidR="00F23CE0" w:rsidRDefault="00F40B4E">
            <w:pPr>
              <w:widowControl w:val="0"/>
              <w:rPr>
                <w:rFonts w:ascii="Times New Roman" w:hAnsi="Times New Roman" w:cs="Times New Roman"/>
                <w:bCs/>
                <w:sz w:val="24"/>
              </w:rPr>
            </w:pPr>
            <w:r>
              <w:rPr>
                <w:rFonts w:ascii="Times New Roman" w:hAnsi="Times New Roman" w:cs="Times New Roman"/>
                <w:bCs/>
                <w:sz w:val="24"/>
              </w:rPr>
              <w:t>3. Система предупреждения рисков.</w:t>
            </w:r>
          </w:p>
          <w:p w:rsidR="00F23CE0" w:rsidRDefault="00F40B4E">
            <w:pPr>
              <w:widowControl w:val="0"/>
              <w:rPr>
                <w:rFonts w:ascii="Times New Roman" w:hAnsi="Times New Roman" w:cs="Times New Roman"/>
                <w:bCs/>
                <w:sz w:val="24"/>
              </w:rPr>
            </w:pPr>
            <w:r>
              <w:rPr>
                <w:rFonts w:ascii="Times New Roman" w:hAnsi="Times New Roman" w:cs="Times New Roman"/>
                <w:bCs/>
                <w:sz w:val="24"/>
              </w:rPr>
              <w:t xml:space="preserve">4. Блок-схема процесса принятия решения для минимизации рисков с помощью метода </w:t>
            </w:r>
            <w:r>
              <w:rPr>
                <w:rFonts w:ascii="Times New Roman" w:hAnsi="Times New Roman" w:cs="Times New Roman"/>
                <w:bCs/>
                <w:sz w:val="24"/>
                <w:lang w:val="en-GB"/>
              </w:rPr>
              <w:t>PDPC</w:t>
            </w:r>
            <w:r>
              <w:rPr>
                <w:rFonts w:ascii="Times New Roman" w:hAnsi="Times New Roman" w:cs="Times New Roman"/>
                <w:bCs/>
                <w:sz w:val="24"/>
              </w:rPr>
              <w:t>.</w:t>
            </w:r>
          </w:p>
          <w:p w:rsidR="00F23CE0" w:rsidRDefault="00F40B4E">
            <w:pPr>
              <w:widowControl w:val="0"/>
              <w:rPr>
                <w:rFonts w:ascii="Times New Roman" w:hAnsi="Times New Roman" w:cs="Times New Roman"/>
                <w:bCs/>
                <w:sz w:val="24"/>
              </w:rPr>
            </w:pPr>
            <w:r>
              <w:rPr>
                <w:rFonts w:ascii="Times New Roman" w:hAnsi="Times New Roman" w:cs="Times New Roman"/>
                <w:bCs/>
                <w:sz w:val="24"/>
              </w:rPr>
              <w:t xml:space="preserve">5. Функционально-стоимостной анализ (ФСА). Методика системного анализа функций </w:t>
            </w:r>
            <w:r>
              <w:rPr>
                <w:rFonts w:ascii="Times New Roman" w:hAnsi="Times New Roman" w:cs="Times New Roman"/>
                <w:bCs/>
                <w:sz w:val="24"/>
                <w:lang w:val="en-GB"/>
              </w:rPr>
              <w:t>FAST</w:t>
            </w:r>
            <w:r>
              <w:rPr>
                <w:rFonts w:ascii="Times New Roman" w:hAnsi="Times New Roman" w:cs="Times New Roman"/>
                <w:bCs/>
                <w:sz w:val="24"/>
              </w:rPr>
              <w:t>. Стоимостной анализ.</w:t>
            </w:r>
          </w:p>
          <w:p w:rsidR="00F23CE0" w:rsidRDefault="00F40B4E">
            <w:pPr>
              <w:widowControl w:val="0"/>
              <w:rPr>
                <w:rFonts w:ascii="Times New Roman" w:hAnsi="Times New Roman" w:cs="Times New Roman"/>
                <w:bCs/>
                <w:sz w:val="24"/>
              </w:rPr>
            </w:pPr>
            <w:r>
              <w:rPr>
                <w:rFonts w:ascii="Times New Roman" w:hAnsi="Times New Roman" w:cs="Times New Roman"/>
                <w:bCs/>
                <w:sz w:val="24"/>
              </w:rPr>
              <w:lastRenderedPageBreak/>
              <w:t xml:space="preserve">6. Применение </w:t>
            </w:r>
            <w:r>
              <w:rPr>
                <w:rFonts w:ascii="Times New Roman" w:hAnsi="Times New Roman" w:cs="Times New Roman"/>
                <w:bCs/>
                <w:sz w:val="24"/>
                <w:lang w:val="en-GB"/>
              </w:rPr>
              <w:t>FMEA</w:t>
            </w:r>
            <w:r>
              <w:rPr>
                <w:rFonts w:ascii="Times New Roman" w:hAnsi="Times New Roman" w:cs="Times New Roman"/>
                <w:bCs/>
                <w:sz w:val="24"/>
              </w:rPr>
              <w:t>-анализа для повышения качества технических и бизнес-процессов.</w:t>
            </w:r>
          </w:p>
          <w:p w:rsidR="00F23CE0" w:rsidRDefault="00F40B4E">
            <w:pPr>
              <w:widowControl w:val="0"/>
              <w:rPr>
                <w:rFonts w:ascii="Times New Roman" w:hAnsi="Times New Roman" w:cs="Times New Roman"/>
                <w:bCs/>
                <w:sz w:val="24"/>
              </w:rPr>
            </w:pPr>
            <w:r>
              <w:rPr>
                <w:rFonts w:ascii="Times New Roman" w:hAnsi="Times New Roman" w:cs="Times New Roman"/>
                <w:bCs/>
                <w:sz w:val="24"/>
              </w:rPr>
              <w:t>7. Понятие о «предупреждающих действиях» в риск-менеджменте и менеджменте качества.</w:t>
            </w:r>
          </w:p>
          <w:p w:rsidR="00F23CE0" w:rsidRDefault="00F40B4E">
            <w:pPr>
              <w:widowControl w:val="0"/>
              <w:rPr>
                <w:rFonts w:ascii="Times New Roman" w:eastAsia="Calibri" w:hAnsi="Times New Roman" w:cs="Times New Roman"/>
                <w:bCs/>
                <w:sz w:val="24"/>
                <w:lang w:eastAsia="zh-CN" w:bidi="ru-RU"/>
              </w:rPr>
            </w:pPr>
            <w:r w:rsidRPr="000C205F">
              <w:rPr>
                <w:rFonts w:ascii="Times New Roman" w:eastAsia="Calibri" w:hAnsi="Times New Roman" w:cs="Times New Roman"/>
                <w:b/>
                <w:bCs/>
                <w:sz w:val="24"/>
                <w:lang w:eastAsia="zh-CN" w:bidi="ru-RU"/>
              </w:rPr>
              <w:t>Рекомендуемые источники:</w:t>
            </w:r>
            <w:r>
              <w:rPr>
                <w:rFonts w:ascii="Times New Roman" w:eastAsia="Calibri" w:hAnsi="Times New Roman" w:cs="Times New Roman"/>
                <w:bCs/>
                <w:sz w:val="24"/>
                <w:lang w:eastAsia="zh-CN" w:bidi="ru-RU"/>
              </w:rPr>
              <w:t xml:space="preserve"> </w:t>
            </w:r>
            <w:r>
              <w:rPr>
                <w:rFonts w:ascii="Times New Roman" w:eastAsia="Calibri" w:hAnsi="Times New Roman" w:cs="Times New Roman"/>
                <w:bCs/>
                <w:sz w:val="24"/>
                <w:lang w:eastAsia="zh-CN" w:bidi="ru-RU"/>
              </w:rPr>
              <w:br/>
              <w:t>Раздел 8, № 15–16;</w:t>
            </w:r>
          </w:p>
          <w:p w:rsidR="00F23CE0" w:rsidRDefault="00F40B4E">
            <w:pPr>
              <w:widowControl w:val="0"/>
              <w:rPr>
                <w:rFonts w:ascii="Times New Roman" w:hAnsi="Times New Roman" w:cs="Times New Roman"/>
                <w:sz w:val="24"/>
              </w:rPr>
            </w:pPr>
            <w:r>
              <w:rPr>
                <w:rFonts w:ascii="Times New Roman" w:eastAsia="Calibri" w:hAnsi="Times New Roman" w:cs="Times New Roman"/>
                <w:bCs/>
                <w:sz w:val="24"/>
                <w:lang w:eastAsia="zh-CN" w:bidi="ru-RU"/>
              </w:rPr>
              <w:t>Раздел 9, № 1–14</w:t>
            </w:r>
          </w:p>
        </w:tc>
        <w:tc>
          <w:tcPr>
            <w:tcW w:w="2694" w:type="dxa"/>
          </w:tcPr>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Анализ деловых ситуаций на основе кейс-метода.</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Деловая игра с актуальными вопросами на знание и применение методов решения проблем и поиска идей.</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Обсуждение подготовленных студентами презентаций с результатами проектной работы.</w:t>
            </w:r>
          </w:p>
          <w:p w:rsidR="00F23CE0" w:rsidRDefault="00F40B4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lastRenderedPageBreak/>
              <w:t>управления рисками в процессе решения задач и принятия решений</w:t>
            </w:r>
            <w:r>
              <w:rPr>
                <w:rFonts w:ascii="Times New Roman" w:eastAsia="Arial Unicode MS" w:hAnsi="Times New Roman" w:cs="Times New Roman"/>
                <w:sz w:val="24"/>
                <w:lang w:eastAsia="zh-CN"/>
              </w:rPr>
              <w:t>.</w:t>
            </w:r>
          </w:p>
        </w:tc>
      </w:tr>
    </w:tbl>
    <w:p w:rsidR="00F23CE0" w:rsidRDefault="00F23CE0">
      <w:pPr>
        <w:spacing w:line="360" w:lineRule="auto"/>
        <w:ind w:firstLine="709"/>
        <w:contextualSpacing/>
        <w:jc w:val="both"/>
        <w:rPr>
          <w:rFonts w:ascii="Times New Roman" w:hAnsi="Times New Roman" w:cs="Times New Roman"/>
          <w:b/>
          <w:szCs w:val="28"/>
        </w:rPr>
      </w:pPr>
    </w:p>
    <w:p w:rsidR="00F23CE0" w:rsidRDefault="00F23CE0">
      <w:pPr>
        <w:spacing w:line="360" w:lineRule="auto"/>
        <w:ind w:firstLine="709"/>
        <w:contextualSpacing/>
        <w:jc w:val="both"/>
        <w:rPr>
          <w:rFonts w:ascii="Times New Roman" w:hAnsi="Times New Roman" w:cs="Times New Roman"/>
          <w:b/>
          <w:szCs w:val="28"/>
        </w:rPr>
      </w:pPr>
    </w:p>
    <w:p w:rsidR="00F23CE0" w:rsidRDefault="00F40B4E" w:rsidP="000C205F">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F23CE0" w:rsidRDefault="00F40B4E" w:rsidP="000C205F">
      <w:pPr>
        <w:spacing w:line="360" w:lineRule="auto"/>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F23CE0" w:rsidRDefault="00F40B4E">
      <w:pPr>
        <w:pStyle w:val="af8"/>
        <w:spacing w:after="120"/>
        <w:jc w:val="right"/>
        <w:rPr>
          <w:rFonts w:ascii="Times New Roman" w:hAnsi="Times New Roman" w:cs="Times New Roman"/>
          <w:szCs w:val="28"/>
        </w:rPr>
      </w:pPr>
      <w:r>
        <w:rPr>
          <w:rFonts w:ascii="Times New Roman" w:hAnsi="Times New Roman" w:cs="Times New Roman"/>
          <w:szCs w:val="28"/>
        </w:rPr>
        <w:t>Таблица 5</w:t>
      </w:r>
    </w:p>
    <w:tbl>
      <w:tblPr>
        <w:tblW w:w="5221" w:type="pct"/>
        <w:tblInd w:w="-289" w:type="dxa"/>
        <w:tblLayout w:type="fixed"/>
        <w:tblLook w:val="04A0" w:firstRow="1" w:lastRow="0" w:firstColumn="1" w:lastColumn="0" w:noHBand="0" w:noVBand="1"/>
      </w:tblPr>
      <w:tblGrid>
        <w:gridCol w:w="2269"/>
        <w:gridCol w:w="5245"/>
        <w:gridCol w:w="2835"/>
      </w:tblGrid>
      <w:tr w:rsidR="00F23CE0" w:rsidTr="000C205F">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rsidP="000C205F">
            <w:pPr>
              <w:keepNext/>
              <w:widowControl w:val="0"/>
              <w:spacing w:line="276" w:lineRule="auto"/>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rsidP="000C205F">
            <w:pPr>
              <w:keepNext/>
              <w:widowControl w:val="0"/>
              <w:spacing w:line="276" w:lineRule="auto"/>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2835" w:type="dxa"/>
            <w:tcBorders>
              <w:top w:val="single" w:sz="4" w:space="0" w:color="000000"/>
              <w:left w:val="single" w:sz="4" w:space="0" w:color="000000"/>
              <w:bottom w:val="single" w:sz="4" w:space="0" w:color="000000"/>
              <w:right w:val="single" w:sz="4" w:space="0" w:color="000000"/>
            </w:tcBorders>
          </w:tcPr>
          <w:p w:rsidR="00F23CE0" w:rsidRDefault="00F40B4E" w:rsidP="000C205F">
            <w:pPr>
              <w:keepNext/>
              <w:widowControl w:val="0"/>
              <w:spacing w:line="276" w:lineRule="auto"/>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F23CE0" w:rsidTr="000C205F">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rsidP="000C205F">
            <w:pPr>
              <w:pStyle w:val="63"/>
              <w:widowControl w:val="0"/>
              <w:shd w:val="clear" w:color="auto" w:fill="auto"/>
              <w:spacing w:before="0" w:after="0" w:line="276" w:lineRule="auto"/>
              <w:ind w:right="-1"/>
              <w:rPr>
                <w:rStyle w:val="46"/>
                <w:rFonts w:cs="Times New Roman"/>
                <w:spacing w:val="0"/>
                <w:sz w:val="24"/>
                <w:szCs w:val="24"/>
              </w:rPr>
            </w:pPr>
            <w:r>
              <w:rPr>
                <w:rStyle w:val="46"/>
                <w:rFonts w:eastAsia="Times New Roman" w:cs="Times New Roman"/>
                <w:spacing w:val="0"/>
                <w:sz w:val="24"/>
                <w:szCs w:val="24"/>
                <w:lang w:eastAsia="ru-RU"/>
              </w:rPr>
              <w:t>Тема 1. Методы психологической активации творчества при решении проблем и поиске новых идей</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rsidP="000C205F">
            <w:pPr>
              <w:widowControl w:val="0"/>
              <w:spacing w:line="276" w:lineRule="auto"/>
              <w:rPr>
                <w:rFonts w:ascii="Times New Roman" w:eastAsia="Calibri" w:hAnsi="Times New Roman" w:cs="Times New Roman"/>
                <w:sz w:val="24"/>
                <w:lang w:eastAsia="zh-CN"/>
              </w:rPr>
            </w:pPr>
            <w:r>
              <w:rPr>
                <w:rFonts w:ascii="Times New Roman" w:eastAsia="Calibri" w:hAnsi="Times New Roman" w:cs="Times New Roman"/>
                <w:sz w:val="24"/>
                <w:lang w:eastAsia="zh-CN"/>
              </w:rPr>
              <w:t>1. Оператор «Размер – время – стоимость». Метод моделирования маленькими человечками.</w:t>
            </w:r>
          </w:p>
          <w:p w:rsidR="00F23CE0" w:rsidRDefault="00F40B4E" w:rsidP="000C205F">
            <w:pPr>
              <w:widowControl w:val="0"/>
              <w:spacing w:line="276" w:lineRule="auto"/>
              <w:rPr>
                <w:rFonts w:ascii="Times New Roman" w:eastAsia="Calibri" w:hAnsi="Times New Roman" w:cs="Times New Roman"/>
                <w:sz w:val="24"/>
                <w:lang w:eastAsia="zh-CN"/>
              </w:rPr>
            </w:pPr>
            <w:r>
              <w:rPr>
                <w:rFonts w:ascii="Times New Roman" w:eastAsia="Calibri" w:hAnsi="Times New Roman" w:cs="Times New Roman"/>
                <w:sz w:val="24"/>
                <w:lang w:eastAsia="zh-CN"/>
              </w:rPr>
              <w:t>2. Метод фокальных объектов. Метод каталога. Метод семикратного поиска.</w:t>
            </w:r>
          </w:p>
          <w:p w:rsidR="00F23CE0" w:rsidRPr="000C205F" w:rsidRDefault="00F40B4E" w:rsidP="000C205F">
            <w:pPr>
              <w:widowControl w:val="0"/>
              <w:spacing w:line="276" w:lineRule="auto"/>
              <w:rPr>
                <w:rFonts w:ascii="Times New Roman" w:eastAsia="Calibri" w:hAnsi="Times New Roman" w:cs="Times New Roman"/>
                <w:sz w:val="24"/>
                <w:lang w:eastAsia="zh-CN"/>
              </w:rPr>
            </w:pPr>
            <w:r>
              <w:rPr>
                <w:rFonts w:ascii="Times New Roman" w:eastAsia="Calibri" w:hAnsi="Times New Roman" w:cs="Times New Roman"/>
                <w:sz w:val="24"/>
                <w:lang w:eastAsia="zh-CN"/>
              </w:rPr>
              <w:t>3. Метод синектики и существующие приемы аналогий. Метод музейного эксперимента. Метод гирлянд ассоциаций и метафор. Конференция идей. Корабельный совет.</w:t>
            </w:r>
          </w:p>
          <w:p w:rsidR="00F23CE0" w:rsidRDefault="00F40B4E" w:rsidP="000C205F">
            <w:pPr>
              <w:widowControl w:val="0"/>
              <w:spacing w:line="276" w:lineRule="auto"/>
              <w:rPr>
                <w:rFonts w:ascii="Times New Roman" w:eastAsia="Calibri" w:hAnsi="Times New Roman" w:cs="Times New Roman"/>
                <w:bCs/>
                <w:sz w:val="24"/>
                <w:lang w:eastAsia="zh-CN" w:bidi="ru-RU"/>
              </w:rPr>
            </w:pPr>
            <w:r w:rsidRPr="000C205F">
              <w:rPr>
                <w:rFonts w:ascii="Times New Roman" w:eastAsia="Calibri" w:hAnsi="Times New Roman" w:cs="Times New Roman"/>
                <w:b/>
                <w:bCs/>
                <w:sz w:val="24"/>
                <w:lang w:eastAsia="zh-CN" w:bidi="ru-RU"/>
              </w:rPr>
              <w:t>Рекомендуемые источники:</w:t>
            </w:r>
            <w:r>
              <w:rPr>
                <w:rFonts w:ascii="Times New Roman" w:eastAsia="Calibri" w:hAnsi="Times New Roman" w:cs="Times New Roman"/>
                <w:bCs/>
                <w:sz w:val="24"/>
                <w:lang w:eastAsia="zh-CN" w:bidi="ru-RU"/>
              </w:rPr>
              <w:t xml:space="preserve"> </w:t>
            </w:r>
            <w:r>
              <w:rPr>
                <w:rFonts w:ascii="Times New Roman" w:eastAsia="Calibri" w:hAnsi="Times New Roman" w:cs="Times New Roman"/>
                <w:bCs/>
                <w:sz w:val="24"/>
                <w:lang w:eastAsia="zh-CN" w:bidi="ru-RU"/>
              </w:rPr>
              <w:br/>
              <w:t>Раздел 8, № 1–8;</w:t>
            </w:r>
          </w:p>
          <w:p w:rsidR="00F23CE0" w:rsidRDefault="00F40B4E" w:rsidP="000C205F">
            <w:pPr>
              <w:widowControl w:val="0"/>
              <w:spacing w:line="276" w:lineRule="auto"/>
              <w:rPr>
                <w:rFonts w:ascii="Times New Roman" w:eastAsia="Calibri" w:hAnsi="Times New Roman" w:cs="Times New Roman"/>
                <w:sz w:val="24"/>
                <w:lang w:eastAsia="zh-CN"/>
              </w:rPr>
            </w:pPr>
            <w:r>
              <w:rPr>
                <w:rFonts w:ascii="Times New Roman" w:eastAsia="Calibri" w:hAnsi="Times New Roman" w:cs="Times New Roman"/>
                <w:bCs/>
                <w:sz w:val="24"/>
                <w:lang w:eastAsia="zh-CN" w:bidi="ru-RU"/>
              </w:rPr>
              <w:t>Раздел 9, № 1–14.</w:t>
            </w:r>
          </w:p>
        </w:tc>
        <w:tc>
          <w:tcPr>
            <w:tcW w:w="2835" w:type="dxa"/>
            <w:tcBorders>
              <w:top w:val="single" w:sz="4" w:space="0" w:color="000000"/>
              <w:left w:val="single" w:sz="4" w:space="0" w:color="000000"/>
              <w:bottom w:val="single" w:sz="4" w:space="0" w:color="000000"/>
              <w:right w:val="single" w:sz="4" w:space="0" w:color="000000"/>
            </w:tcBorders>
          </w:tcPr>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F23CE0" w:rsidTr="000C205F">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rsidP="000C205F">
            <w:pPr>
              <w:widowControl w:val="0"/>
              <w:spacing w:line="276" w:lineRule="auto"/>
              <w:rPr>
                <w:rStyle w:val="46"/>
                <w:rFonts w:eastAsiaTheme="minorHAnsi" w:cs="Times New Roman"/>
                <w:spacing w:val="0"/>
                <w:sz w:val="24"/>
                <w:szCs w:val="24"/>
                <w:lang w:eastAsia="en-US"/>
              </w:rPr>
            </w:pPr>
            <w:r>
              <w:rPr>
                <w:rStyle w:val="46"/>
                <w:rFonts w:cs="Times New Roman"/>
                <w:spacing w:val="0"/>
                <w:sz w:val="24"/>
                <w:szCs w:val="24"/>
              </w:rPr>
              <w:t>Тема 2. Методы систематизированного поиска решения проблем и поиска идей</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rsidP="000C205F">
            <w:pPr>
              <w:widowControl w:val="0"/>
              <w:spacing w:line="276" w:lineRule="auto"/>
              <w:rPr>
                <w:rFonts w:ascii="Times New Roman" w:hAnsi="Times New Roman" w:cs="Times New Roman"/>
                <w:sz w:val="24"/>
                <w:shd w:val="clear" w:color="auto" w:fill="FFFFFF"/>
              </w:rPr>
            </w:pPr>
            <w:r>
              <w:rPr>
                <w:rFonts w:ascii="Times New Roman" w:hAnsi="Times New Roman" w:cs="Times New Roman"/>
                <w:sz w:val="24"/>
                <w:shd w:val="clear" w:color="auto" w:fill="FFFFFF"/>
              </w:rPr>
              <w:t xml:space="preserve">1. Метод МАС: сущность, виды, преимущества и недостатки. Содержание метода MAC: постановка задачи, формирование цели, выбор прототипа, формирование требований к объекту; функциональный̆ анализ: построение функциональной̆ структуры, формирование множества родовых элементов, формирование множества вариантов родовых элементов. Выбор вариантов: выбор допустимых вариантов, исходя из целей̆ технического анализа и отношения совместимости. Выбор </w:t>
            </w:r>
            <w:r>
              <w:rPr>
                <w:rFonts w:ascii="Times New Roman" w:hAnsi="Times New Roman" w:cs="Times New Roman"/>
                <w:sz w:val="24"/>
                <w:shd w:val="clear" w:color="auto" w:fill="FFFFFF"/>
              </w:rPr>
              <w:lastRenderedPageBreak/>
              <w:t>вариантов по Парето, выбор наилучшего варианта.</w:t>
            </w:r>
          </w:p>
          <w:p w:rsidR="00F23CE0" w:rsidRDefault="00F40B4E" w:rsidP="000C205F">
            <w:pPr>
              <w:widowControl w:val="0"/>
              <w:spacing w:line="276" w:lineRule="auto"/>
              <w:rPr>
                <w:rFonts w:ascii="Times New Roman" w:hAnsi="Times New Roman" w:cs="Times New Roman"/>
                <w:sz w:val="24"/>
                <w:shd w:val="clear" w:color="auto" w:fill="FFFFFF"/>
              </w:rPr>
            </w:pPr>
            <w:r>
              <w:rPr>
                <w:rFonts w:ascii="Times New Roman" w:hAnsi="Times New Roman" w:cs="Times New Roman"/>
                <w:sz w:val="24"/>
                <w:shd w:val="clear" w:color="auto" w:fill="FFFFFF"/>
              </w:rPr>
              <w:t>2. Метод поэлементного экономического анализа.</w:t>
            </w:r>
          </w:p>
          <w:p w:rsidR="00F23CE0" w:rsidRDefault="00F40B4E" w:rsidP="000C205F">
            <w:pPr>
              <w:widowControl w:val="0"/>
              <w:spacing w:line="276" w:lineRule="auto"/>
              <w:rPr>
                <w:rFonts w:ascii="Times New Roman" w:hAnsi="Times New Roman" w:cs="Times New Roman"/>
                <w:sz w:val="24"/>
                <w:shd w:val="clear" w:color="auto" w:fill="FFFFFF"/>
              </w:rPr>
            </w:pPr>
            <w:r>
              <w:rPr>
                <w:rFonts w:ascii="Times New Roman" w:hAnsi="Times New Roman" w:cs="Times New Roman"/>
                <w:sz w:val="24"/>
                <w:shd w:val="clear" w:color="auto" w:fill="FFFFFF"/>
              </w:rPr>
              <w:t>3. Функционально-физический метод поискового конструирования Р. Коллера.</w:t>
            </w:r>
          </w:p>
          <w:p w:rsidR="00F23CE0" w:rsidRDefault="00F40B4E" w:rsidP="000C205F">
            <w:pPr>
              <w:widowControl w:val="0"/>
              <w:spacing w:line="276" w:lineRule="auto"/>
              <w:rPr>
                <w:rFonts w:ascii="Times New Roman" w:hAnsi="Times New Roman" w:cs="Times New Roman"/>
                <w:sz w:val="24"/>
                <w:shd w:val="clear" w:color="auto" w:fill="FFFFFF"/>
              </w:rPr>
            </w:pPr>
            <w:r>
              <w:rPr>
                <w:rFonts w:ascii="Times New Roman" w:hAnsi="Times New Roman" w:cs="Times New Roman"/>
                <w:sz w:val="24"/>
                <w:shd w:val="clear" w:color="auto" w:fill="FFFFFF"/>
              </w:rPr>
              <w:t>4. Фундаментальный метод проектирования Э. Мэтчетта.</w:t>
            </w:r>
          </w:p>
          <w:p w:rsidR="00F23CE0" w:rsidRDefault="00F40B4E" w:rsidP="000C205F">
            <w:pPr>
              <w:widowControl w:val="0"/>
              <w:spacing w:line="276" w:lineRule="auto"/>
              <w:rPr>
                <w:rFonts w:ascii="Times New Roman" w:hAnsi="Times New Roman" w:cs="Times New Roman"/>
                <w:sz w:val="24"/>
                <w:shd w:val="clear" w:color="auto" w:fill="FFFFFF"/>
              </w:rPr>
            </w:pPr>
            <w:r>
              <w:rPr>
                <w:rFonts w:ascii="Times New Roman" w:hAnsi="Times New Roman" w:cs="Times New Roman"/>
                <w:sz w:val="24"/>
                <w:shd w:val="clear" w:color="auto" w:fill="FFFFFF"/>
              </w:rPr>
              <w:t>5. Метод организующих понятий, метод синтеза изделий. Метод «матриц открытия».</w:t>
            </w:r>
          </w:p>
          <w:p w:rsidR="00F23CE0" w:rsidRDefault="00F40B4E" w:rsidP="000C205F">
            <w:pPr>
              <w:widowControl w:val="0"/>
              <w:spacing w:line="276" w:lineRule="auto"/>
              <w:rPr>
                <w:rFonts w:ascii="Times New Roman" w:eastAsia="Calibri" w:hAnsi="Times New Roman" w:cs="Times New Roman"/>
                <w:bCs/>
                <w:sz w:val="24"/>
                <w:lang w:eastAsia="zh-CN" w:bidi="ru-RU"/>
              </w:rPr>
            </w:pPr>
            <w:r w:rsidRPr="000C205F">
              <w:rPr>
                <w:rFonts w:ascii="Times New Roman" w:eastAsia="Calibri" w:hAnsi="Times New Roman" w:cs="Times New Roman"/>
                <w:b/>
                <w:bCs/>
                <w:sz w:val="24"/>
                <w:lang w:eastAsia="zh-CN" w:bidi="ru-RU"/>
              </w:rPr>
              <w:t>Рекомендуемые источники:</w:t>
            </w:r>
            <w:r>
              <w:rPr>
                <w:rFonts w:ascii="Times New Roman" w:eastAsia="Calibri" w:hAnsi="Times New Roman" w:cs="Times New Roman"/>
                <w:bCs/>
                <w:sz w:val="24"/>
                <w:lang w:eastAsia="zh-CN" w:bidi="ru-RU"/>
              </w:rPr>
              <w:t xml:space="preserve"> </w:t>
            </w:r>
            <w:r>
              <w:rPr>
                <w:rFonts w:ascii="Times New Roman" w:eastAsia="Calibri" w:hAnsi="Times New Roman" w:cs="Times New Roman"/>
                <w:bCs/>
                <w:sz w:val="24"/>
                <w:lang w:eastAsia="zh-CN" w:bidi="ru-RU"/>
              </w:rPr>
              <w:br/>
              <w:t>Раздел 8, № 1–8;</w:t>
            </w:r>
          </w:p>
          <w:p w:rsidR="00F23CE0" w:rsidRDefault="00F40B4E" w:rsidP="000C205F">
            <w:pPr>
              <w:widowControl w:val="0"/>
              <w:spacing w:line="276" w:lineRule="auto"/>
              <w:rPr>
                <w:rFonts w:ascii="Times New Roman" w:eastAsia="Calibri" w:hAnsi="Times New Roman" w:cs="Times New Roman"/>
                <w:sz w:val="24"/>
                <w:lang w:eastAsia="zh-CN"/>
              </w:rPr>
            </w:pPr>
            <w:r>
              <w:rPr>
                <w:rFonts w:ascii="Times New Roman" w:eastAsia="Calibri" w:hAnsi="Times New Roman" w:cs="Times New Roman"/>
                <w:bCs/>
                <w:sz w:val="24"/>
                <w:lang w:eastAsia="zh-CN" w:bidi="ru-RU"/>
              </w:rPr>
              <w:t>Раздел 9, № 1–14.</w:t>
            </w:r>
          </w:p>
        </w:tc>
        <w:tc>
          <w:tcPr>
            <w:tcW w:w="2835" w:type="dxa"/>
            <w:tcBorders>
              <w:top w:val="single" w:sz="4" w:space="0" w:color="000000"/>
              <w:left w:val="single" w:sz="4" w:space="0" w:color="000000"/>
              <w:bottom w:val="single" w:sz="4" w:space="0" w:color="000000"/>
              <w:right w:val="single" w:sz="4" w:space="0" w:color="000000"/>
            </w:tcBorders>
          </w:tcPr>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w:t>
            </w:r>
            <w:r>
              <w:rPr>
                <w:rFonts w:ascii="Times New Roman" w:hAnsi="Times New Roman" w:cs="Times New Roman"/>
                <w:sz w:val="24"/>
              </w:rPr>
              <w:lastRenderedPageBreak/>
              <w:t>конспекта. Формирование информационного блока.</w:t>
            </w:r>
          </w:p>
        </w:tc>
      </w:tr>
      <w:tr w:rsidR="00F23CE0" w:rsidTr="000C205F">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rsidP="000C205F">
            <w:pPr>
              <w:widowControl w:val="0"/>
              <w:spacing w:line="276" w:lineRule="auto"/>
              <w:rPr>
                <w:rStyle w:val="46"/>
                <w:rFonts w:eastAsiaTheme="minorHAnsi" w:cs="Times New Roman"/>
                <w:spacing w:val="0"/>
                <w:sz w:val="24"/>
                <w:szCs w:val="24"/>
                <w:lang w:eastAsia="en-US"/>
              </w:rPr>
            </w:pPr>
            <w:r>
              <w:rPr>
                <w:rStyle w:val="46"/>
                <w:rFonts w:cs="Times New Roman"/>
                <w:spacing w:val="0"/>
                <w:sz w:val="24"/>
                <w:szCs w:val="24"/>
              </w:rPr>
              <w:lastRenderedPageBreak/>
              <w:t>Тема 3. Методы направленного поиска решения проблем и поиска идей</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rsidP="000C205F">
            <w:pPr>
              <w:widowControl w:val="0"/>
              <w:spacing w:line="276" w:lineRule="auto"/>
              <w:rPr>
                <w:rFonts w:ascii="Times New Roman" w:eastAsia="Calibri" w:hAnsi="Times New Roman" w:cs="Times New Roman"/>
                <w:sz w:val="24"/>
                <w:lang w:eastAsia="zh-CN"/>
              </w:rPr>
            </w:pPr>
            <w:r>
              <w:rPr>
                <w:rFonts w:ascii="Times New Roman" w:eastAsia="Calibri" w:hAnsi="Times New Roman" w:cs="Times New Roman"/>
                <w:sz w:val="24"/>
                <w:lang w:eastAsia="zh-CN"/>
              </w:rPr>
              <w:t xml:space="preserve">1. Система поиска нестандартных решений (СПНР) – </w:t>
            </w:r>
            <w:r>
              <w:rPr>
                <w:rFonts w:ascii="Times New Roman" w:eastAsia="Calibri" w:hAnsi="Times New Roman" w:cs="Times New Roman"/>
                <w:sz w:val="24"/>
                <w:lang w:val="en-GB" w:eastAsia="zh-CN"/>
              </w:rPr>
              <w:t>IdeaFinder</w:t>
            </w:r>
            <w:r>
              <w:rPr>
                <w:rFonts w:ascii="Times New Roman" w:eastAsia="Calibri" w:hAnsi="Times New Roman" w:cs="Times New Roman"/>
                <w:sz w:val="24"/>
                <w:lang w:eastAsia="zh-CN"/>
              </w:rPr>
              <w:t>.</w:t>
            </w:r>
          </w:p>
          <w:p w:rsidR="00F23CE0" w:rsidRDefault="00F40B4E" w:rsidP="000C205F">
            <w:pPr>
              <w:widowControl w:val="0"/>
              <w:spacing w:line="276" w:lineRule="auto"/>
              <w:rPr>
                <w:rFonts w:ascii="Times New Roman" w:eastAsia="Calibri" w:hAnsi="Times New Roman" w:cs="Times New Roman"/>
                <w:sz w:val="24"/>
                <w:lang w:eastAsia="zh-CN"/>
              </w:rPr>
            </w:pPr>
            <w:r>
              <w:rPr>
                <w:rFonts w:ascii="Times New Roman" w:eastAsia="Calibri" w:hAnsi="Times New Roman" w:cs="Times New Roman"/>
                <w:sz w:val="24"/>
                <w:lang w:eastAsia="zh-CN"/>
              </w:rPr>
              <w:t>2. Теория решения нестандартных (изобретательских) задач (ТРИЗ). Представление о законах развития технических систем. Применение алгоритма решения задач и логика алгоритма: понятие о конфликтах и нежелательных эффектах, формулирование поверхностного противоречие, углубленного (технического противоречия), разработка идеального конечного результата, обостренного противоречия, разделение противоречивый свойств в пространстве, времени, структуре и по условию, выработка идеи решения. Решение стандартных и нестандартных задач: отличия в методологии и используемых алгоритмах.</w:t>
            </w:r>
          </w:p>
          <w:p w:rsidR="00F23CE0" w:rsidRDefault="00F40B4E" w:rsidP="000C205F">
            <w:pPr>
              <w:widowControl w:val="0"/>
              <w:spacing w:line="276" w:lineRule="auto"/>
              <w:rPr>
                <w:rFonts w:ascii="Times New Roman" w:eastAsia="Calibri" w:hAnsi="Times New Roman" w:cs="Times New Roman"/>
                <w:sz w:val="24"/>
                <w:lang w:eastAsia="zh-CN"/>
              </w:rPr>
            </w:pPr>
            <w:r>
              <w:rPr>
                <w:rFonts w:ascii="Times New Roman" w:eastAsia="Calibri" w:hAnsi="Times New Roman" w:cs="Times New Roman"/>
                <w:sz w:val="24"/>
                <w:lang w:eastAsia="zh-CN"/>
              </w:rPr>
              <w:t>3. Информационный фонд решения проблемных задач: приемы, стандарты, технологические эффекты, осуществление вещественно-полевого анализа. Виды вепольных систем, способы устранения вредных связей и разрушения веполей.</w:t>
            </w:r>
          </w:p>
          <w:p w:rsidR="00F23CE0" w:rsidRDefault="00F40B4E" w:rsidP="000C205F">
            <w:pPr>
              <w:widowControl w:val="0"/>
              <w:spacing w:line="276" w:lineRule="auto"/>
              <w:rPr>
                <w:rFonts w:ascii="Times New Roman" w:eastAsia="Calibri" w:hAnsi="Times New Roman" w:cs="Times New Roman"/>
                <w:sz w:val="24"/>
                <w:lang w:eastAsia="zh-CN"/>
              </w:rPr>
            </w:pPr>
            <w:r>
              <w:rPr>
                <w:rFonts w:ascii="Times New Roman" w:eastAsia="Calibri" w:hAnsi="Times New Roman" w:cs="Times New Roman"/>
                <w:sz w:val="24"/>
                <w:lang w:eastAsia="zh-CN"/>
              </w:rPr>
              <w:t>4. Применение алгоритмического подхода для решения практических технических задач и поиска идей нестандартных задач в бизнесе.</w:t>
            </w:r>
          </w:p>
          <w:p w:rsidR="00F23CE0" w:rsidRDefault="00F40B4E" w:rsidP="000C205F">
            <w:pPr>
              <w:widowControl w:val="0"/>
              <w:spacing w:line="276" w:lineRule="auto"/>
              <w:rPr>
                <w:rFonts w:ascii="Times New Roman" w:eastAsia="Calibri" w:hAnsi="Times New Roman" w:cs="Times New Roman"/>
                <w:sz w:val="24"/>
                <w:lang w:eastAsia="zh-CN"/>
              </w:rPr>
            </w:pPr>
            <w:r>
              <w:rPr>
                <w:rFonts w:ascii="Times New Roman" w:eastAsia="Calibri" w:hAnsi="Times New Roman" w:cs="Times New Roman"/>
                <w:sz w:val="24"/>
                <w:lang w:eastAsia="zh-CN"/>
              </w:rPr>
              <w:t>5. Комплексный метод поиска новых технических решений.</w:t>
            </w:r>
          </w:p>
          <w:p w:rsidR="00F23CE0" w:rsidRDefault="00F40B4E" w:rsidP="000C205F">
            <w:pPr>
              <w:widowControl w:val="0"/>
              <w:spacing w:line="276" w:lineRule="auto"/>
              <w:rPr>
                <w:rFonts w:ascii="Times New Roman" w:eastAsia="Calibri" w:hAnsi="Times New Roman" w:cs="Times New Roman"/>
                <w:sz w:val="24"/>
                <w:lang w:eastAsia="zh-CN"/>
              </w:rPr>
            </w:pPr>
            <w:r>
              <w:rPr>
                <w:rFonts w:ascii="Times New Roman" w:eastAsia="Calibri" w:hAnsi="Times New Roman" w:cs="Times New Roman"/>
                <w:sz w:val="24"/>
                <w:lang w:eastAsia="zh-CN"/>
              </w:rPr>
              <w:t>6. Метод эвристических приемов. Обобщенный эвристический метод.</w:t>
            </w:r>
          </w:p>
          <w:p w:rsidR="00F23CE0" w:rsidRDefault="00F40B4E" w:rsidP="000C205F">
            <w:pPr>
              <w:widowControl w:val="0"/>
              <w:spacing w:line="276" w:lineRule="auto"/>
              <w:rPr>
                <w:rFonts w:ascii="Times New Roman" w:eastAsia="Calibri" w:hAnsi="Times New Roman" w:cs="Times New Roman"/>
                <w:bCs/>
                <w:sz w:val="24"/>
                <w:lang w:eastAsia="zh-CN" w:bidi="ru-RU"/>
              </w:rPr>
            </w:pPr>
            <w:r w:rsidRPr="000C205F">
              <w:rPr>
                <w:rFonts w:ascii="Times New Roman" w:eastAsia="Calibri" w:hAnsi="Times New Roman" w:cs="Times New Roman"/>
                <w:b/>
                <w:bCs/>
                <w:sz w:val="24"/>
                <w:lang w:eastAsia="zh-CN" w:bidi="ru-RU"/>
              </w:rPr>
              <w:t>Рекомендуемые источники:</w:t>
            </w:r>
            <w:r>
              <w:rPr>
                <w:rFonts w:ascii="Times New Roman" w:eastAsia="Calibri" w:hAnsi="Times New Roman" w:cs="Times New Roman"/>
                <w:bCs/>
                <w:sz w:val="24"/>
                <w:lang w:eastAsia="zh-CN" w:bidi="ru-RU"/>
              </w:rPr>
              <w:t xml:space="preserve"> </w:t>
            </w:r>
            <w:r>
              <w:rPr>
                <w:rFonts w:ascii="Times New Roman" w:eastAsia="Calibri" w:hAnsi="Times New Roman" w:cs="Times New Roman"/>
                <w:bCs/>
                <w:sz w:val="24"/>
                <w:lang w:eastAsia="zh-CN" w:bidi="ru-RU"/>
              </w:rPr>
              <w:br/>
              <w:t>Раздел 8, № 1–8;</w:t>
            </w:r>
          </w:p>
          <w:p w:rsidR="00F23CE0" w:rsidRDefault="00F40B4E" w:rsidP="000C205F">
            <w:pPr>
              <w:widowControl w:val="0"/>
              <w:spacing w:line="276" w:lineRule="auto"/>
              <w:rPr>
                <w:rFonts w:ascii="Times New Roman" w:eastAsia="Calibri" w:hAnsi="Times New Roman" w:cs="Times New Roman"/>
                <w:sz w:val="24"/>
                <w:lang w:eastAsia="zh-CN"/>
              </w:rPr>
            </w:pPr>
            <w:r>
              <w:rPr>
                <w:rFonts w:ascii="Times New Roman" w:eastAsia="Calibri" w:hAnsi="Times New Roman" w:cs="Times New Roman"/>
                <w:bCs/>
                <w:sz w:val="24"/>
                <w:lang w:eastAsia="zh-CN" w:bidi="ru-RU"/>
              </w:rPr>
              <w:t>Раздел 9, № 1–14.</w:t>
            </w:r>
          </w:p>
        </w:tc>
        <w:tc>
          <w:tcPr>
            <w:tcW w:w="2835" w:type="dxa"/>
            <w:tcBorders>
              <w:top w:val="single" w:sz="4" w:space="0" w:color="000000"/>
              <w:left w:val="single" w:sz="4" w:space="0" w:color="000000"/>
              <w:bottom w:val="single" w:sz="4" w:space="0" w:color="000000"/>
              <w:right w:val="single" w:sz="4" w:space="0" w:color="000000"/>
            </w:tcBorders>
          </w:tcPr>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t>Самостоятельное решение практических задач.</w:t>
            </w:r>
          </w:p>
        </w:tc>
      </w:tr>
      <w:tr w:rsidR="00F23CE0" w:rsidTr="000C205F">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rsidP="000C205F">
            <w:pPr>
              <w:widowControl w:val="0"/>
              <w:spacing w:line="276" w:lineRule="auto"/>
              <w:rPr>
                <w:rStyle w:val="46"/>
                <w:rFonts w:eastAsiaTheme="minorHAnsi" w:cs="Times New Roman"/>
                <w:spacing w:val="0"/>
                <w:sz w:val="24"/>
                <w:szCs w:val="24"/>
                <w:lang w:eastAsia="en-US"/>
              </w:rPr>
            </w:pPr>
            <w:r>
              <w:rPr>
                <w:rStyle w:val="46"/>
                <w:rFonts w:cs="Times New Roman"/>
                <w:spacing w:val="0"/>
                <w:sz w:val="24"/>
                <w:szCs w:val="24"/>
              </w:rPr>
              <w:lastRenderedPageBreak/>
              <w:t>Тема 4. Психология творчества и ее роль в процессе решения задач</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t>1. Теория дивергентного мышления Дж. Гилфорда.</w:t>
            </w:r>
          </w:p>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t>2. Инвестиционная теория творчества Р. Стернберга.</w:t>
            </w:r>
          </w:p>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t>3. Психология творческого мышления Я.А. Пономарева.</w:t>
            </w:r>
          </w:p>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t>4. Интеллектуальная активность как характеристика творческого процесса (теория Д.Б. Богоявленской).</w:t>
            </w:r>
          </w:p>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t>5. Теория когнитивных способностей В.Н. Дружинина.</w:t>
            </w:r>
          </w:p>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t>6. Процесс творческой̆ деятельности. Способы формирования готовности к творческой̆ деятельности. Человек как субъект индивидуальной̆ творческой̆ деятельности. Признаки творческой̆ личности как субъекта развития. Креативность, инициатива, предвосхищение - элементы интеллектуального творчества. Мотивация в структуре творческой̆ личности.</w:t>
            </w:r>
          </w:p>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t>7. Теория развития творческой личности. Система развития творческого воображения. Причины, препятствующие выходу на креативный̆ и эвристический уровень интеллектуальной̆ активности.</w:t>
            </w:r>
          </w:p>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t>8. Переход от интуитивного мышления к осознанному овладению мыслительными приемами и операциями – наиболее эффективный путь формирования творческой личности и интеллектуальной активности. Уход от стереотипов для преодоления психологической инерции – развитие творческого воображения, системного мышления и умения управлять творческим процессом.</w:t>
            </w:r>
          </w:p>
          <w:p w:rsidR="00F23CE0" w:rsidRDefault="00F40B4E" w:rsidP="000C205F">
            <w:pPr>
              <w:widowControl w:val="0"/>
              <w:spacing w:line="276" w:lineRule="auto"/>
              <w:rPr>
                <w:rFonts w:ascii="Times New Roman" w:eastAsia="Calibri" w:hAnsi="Times New Roman" w:cs="Times New Roman"/>
                <w:bCs/>
                <w:sz w:val="24"/>
                <w:lang w:eastAsia="zh-CN" w:bidi="ru-RU"/>
              </w:rPr>
            </w:pPr>
            <w:r w:rsidRPr="000C205F">
              <w:rPr>
                <w:rFonts w:ascii="Times New Roman" w:eastAsia="Calibri" w:hAnsi="Times New Roman" w:cs="Times New Roman"/>
                <w:b/>
                <w:bCs/>
                <w:sz w:val="24"/>
                <w:lang w:eastAsia="zh-CN" w:bidi="ru-RU"/>
              </w:rPr>
              <w:t>Рекомендуемые источники:</w:t>
            </w:r>
            <w:r>
              <w:rPr>
                <w:rFonts w:ascii="Times New Roman" w:eastAsia="Calibri" w:hAnsi="Times New Roman" w:cs="Times New Roman"/>
                <w:bCs/>
                <w:sz w:val="24"/>
                <w:lang w:eastAsia="zh-CN" w:bidi="ru-RU"/>
              </w:rPr>
              <w:t xml:space="preserve"> </w:t>
            </w:r>
            <w:r>
              <w:rPr>
                <w:rFonts w:ascii="Times New Roman" w:eastAsia="Calibri" w:hAnsi="Times New Roman" w:cs="Times New Roman"/>
                <w:bCs/>
                <w:sz w:val="24"/>
                <w:lang w:eastAsia="zh-CN" w:bidi="ru-RU"/>
              </w:rPr>
              <w:br/>
              <w:t>Раздел 8, № 9–14;</w:t>
            </w:r>
          </w:p>
          <w:p w:rsidR="00F23CE0" w:rsidRDefault="00F40B4E" w:rsidP="000C205F">
            <w:pPr>
              <w:widowControl w:val="0"/>
              <w:spacing w:line="276" w:lineRule="auto"/>
              <w:rPr>
                <w:rFonts w:ascii="Times New Roman" w:eastAsia="Calibri" w:hAnsi="Times New Roman" w:cs="Times New Roman"/>
                <w:sz w:val="24"/>
                <w:lang w:eastAsia="zh-CN"/>
              </w:rPr>
            </w:pPr>
            <w:r>
              <w:rPr>
                <w:rFonts w:ascii="Times New Roman" w:eastAsia="Calibri" w:hAnsi="Times New Roman" w:cs="Times New Roman"/>
                <w:bCs/>
                <w:sz w:val="24"/>
                <w:lang w:eastAsia="zh-CN" w:bidi="ru-RU"/>
              </w:rPr>
              <w:t>Раздел 9, № 1–14.</w:t>
            </w:r>
          </w:p>
        </w:tc>
        <w:tc>
          <w:tcPr>
            <w:tcW w:w="2835" w:type="dxa"/>
            <w:tcBorders>
              <w:top w:val="single" w:sz="4" w:space="0" w:color="000000"/>
              <w:left w:val="single" w:sz="4" w:space="0" w:color="000000"/>
              <w:bottom w:val="single" w:sz="4" w:space="0" w:color="000000"/>
              <w:right w:val="single" w:sz="4" w:space="0" w:color="000000"/>
            </w:tcBorders>
          </w:tcPr>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F23CE0" w:rsidTr="000C205F">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rsidP="000C205F">
            <w:pPr>
              <w:widowControl w:val="0"/>
              <w:spacing w:line="276" w:lineRule="auto"/>
              <w:rPr>
                <w:rStyle w:val="46"/>
                <w:rFonts w:eastAsiaTheme="minorHAnsi" w:cs="Times New Roman"/>
                <w:spacing w:val="0"/>
                <w:sz w:val="24"/>
                <w:szCs w:val="24"/>
                <w:lang w:eastAsia="en-US"/>
              </w:rPr>
            </w:pPr>
            <w:r>
              <w:rPr>
                <w:rStyle w:val="46"/>
                <w:rFonts w:cs="Times New Roman"/>
                <w:spacing w:val="0"/>
                <w:sz w:val="24"/>
                <w:szCs w:val="24"/>
              </w:rPr>
              <w:t>Тема 5. Управление рисками в процессе решения задач и принятия решений</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F23CE0" w:rsidRDefault="00F40B4E" w:rsidP="000C205F">
            <w:pPr>
              <w:widowControl w:val="0"/>
              <w:spacing w:line="276" w:lineRule="auto"/>
              <w:rPr>
                <w:rFonts w:ascii="Times New Roman" w:hAnsi="Times New Roman" w:cs="Times New Roman"/>
                <w:bCs/>
                <w:sz w:val="24"/>
              </w:rPr>
            </w:pPr>
            <w:r>
              <w:rPr>
                <w:rFonts w:ascii="Times New Roman" w:hAnsi="Times New Roman" w:cs="Times New Roman"/>
                <w:bCs/>
                <w:sz w:val="24"/>
              </w:rPr>
              <w:t>1. Риск-менеджмент как основа устойчивости бизнеса при поиске идей, решении задач и принятии управленческих решений. Классификация и виды рисков. Организационные основы и психологические особенности управления риском.</w:t>
            </w:r>
          </w:p>
          <w:p w:rsidR="00F23CE0" w:rsidRDefault="00F40B4E" w:rsidP="000C205F">
            <w:pPr>
              <w:widowControl w:val="0"/>
              <w:spacing w:line="276" w:lineRule="auto"/>
              <w:rPr>
                <w:rFonts w:ascii="Times New Roman" w:hAnsi="Times New Roman" w:cs="Times New Roman"/>
                <w:bCs/>
                <w:sz w:val="24"/>
              </w:rPr>
            </w:pPr>
            <w:r>
              <w:rPr>
                <w:rFonts w:ascii="Times New Roman" w:hAnsi="Times New Roman" w:cs="Times New Roman"/>
                <w:bCs/>
                <w:sz w:val="24"/>
              </w:rPr>
              <w:t xml:space="preserve">2. Содержание, функции идентификации и </w:t>
            </w:r>
            <w:r>
              <w:rPr>
                <w:rFonts w:ascii="Times New Roman" w:hAnsi="Times New Roman" w:cs="Times New Roman"/>
                <w:bCs/>
                <w:sz w:val="24"/>
              </w:rPr>
              <w:lastRenderedPageBreak/>
              <w:t>анализа рисков. Методы анализа рисков: табличные, графические, экспертные оценки, ранжирование и рейтингование. Имитационное моделирование и сценарный подход. Факторы риска и этапы их анализа.</w:t>
            </w:r>
          </w:p>
          <w:p w:rsidR="00F23CE0" w:rsidRDefault="00F40B4E" w:rsidP="000C205F">
            <w:pPr>
              <w:widowControl w:val="0"/>
              <w:spacing w:line="276" w:lineRule="auto"/>
              <w:rPr>
                <w:rFonts w:ascii="Times New Roman" w:hAnsi="Times New Roman" w:cs="Times New Roman"/>
                <w:bCs/>
                <w:sz w:val="24"/>
              </w:rPr>
            </w:pPr>
            <w:r>
              <w:rPr>
                <w:rFonts w:ascii="Times New Roman" w:hAnsi="Times New Roman" w:cs="Times New Roman"/>
                <w:bCs/>
                <w:sz w:val="24"/>
              </w:rPr>
              <w:t>3. Система предупреждения рисков.</w:t>
            </w:r>
          </w:p>
          <w:p w:rsidR="00F23CE0" w:rsidRDefault="00F40B4E" w:rsidP="000C205F">
            <w:pPr>
              <w:widowControl w:val="0"/>
              <w:spacing w:line="276" w:lineRule="auto"/>
              <w:rPr>
                <w:rFonts w:ascii="Times New Roman" w:hAnsi="Times New Roman" w:cs="Times New Roman"/>
                <w:bCs/>
                <w:sz w:val="24"/>
              </w:rPr>
            </w:pPr>
            <w:r>
              <w:rPr>
                <w:rFonts w:ascii="Times New Roman" w:hAnsi="Times New Roman" w:cs="Times New Roman"/>
                <w:bCs/>
                <w:sz w:val="24"/>
              </w:rPr>
              <w:t xml:space="preserve">4. Блок-схема процесса принятия решения для минимизации рисков с помощью метода </w:t>
            </w:r>
            <w:r>
              <w:rPr>
                <w:rFonts w:ascii="Times New Roman" w:hAnsi="Times New Roman" w:cs="Times New Roman"/>
                <w:bCs/>
                <w:sz w:val="24"/>
                <w:lang w:val="en-GB"/>
              </w:rPr>
              <w:t>PDPC</w:t>
            </w:r>
            <w:r>
              <w:rPr>
                <w:rFonts w:ascii="Times New Roman" w:hAnsi="Times New Roman" w:cs="Times New Roman"/>
                <w:bCs/>
                <w:sz w:val="24"/>
              </w:rPr>
              <w:t>.</w:t>
            </w:r>
          </w:p>
          <w:p w:rsidR="00F23CE0" w:rsidRDefault="00F40B4E" w:rsidP="000C205F">
            <w:pPr>
              <w:widowControl w:val="0"/>
              <w:spacing w:line="276" w:lineRule="auto"/>
              <w:rPr>
                <w:rFonts w:ascii="Times New Roman" w:hAnsi="Times New Roman" w:cs="Times New Roman"/>
                <w:bCs/>
                <w:sz w:val="24"/>
              </w:rPr>
            </w:pPr>
            <w:r>
              <w:rPr>
                <w:rFonts w:ascii="Times New Roman" w:hAnsi="Times New Roman" w:cs="Times New Roman"/>
                <w:bCs/>
                <w:sz w:val="24"/>
              </w:rPr>
              <w:t xml:space="preserve">5. Функционально-стоимостной анализ (ФСА). Методика системного анализа функций </w:t>
            </w:r>
            <w:r>
              <w:rPr>
                <w:rFonts w:ascii="Times New Roman" w:hAnsi="Times New Roman" w:cs="Times New Roman"/>
                <w:bCs/>
                <w:sz w:val="24"/>
                <w:lang w:val="en-GB"/>
              </w:rPr>
              <w:t>FAST</w:t>
            </w:r>
            <w:r>
              <w:rPr>
                <w:rFonts w:ascii="Times New Roman" w:hAnsi="Times New Roman" w:cs="Times New Roman"/>
                <w:bCs/>
                <w:sz w:val="24"/>
              </w:rPr>
              <w:t>. Стоимостной анализ.</w:t>
            </w:r>
          </w:p>
          <w:p w:rsidR="00F23CE0" w:rsidRDefault="00F40B4E" w:rsidP="000C205F">
            <w:pPr>
              <w:widowControl w:val="0"/>
              <w:spacing w:line="276" w:lineRule="auto"/>
              <w:rPr>
                <w:rFonts w:ascii="Times New Roman" w:hAnsi="Times New Roman" w:cs="Times New Roman"/>
                <w:bCs/>
                <w:sz w:val="24"/>
              </w:rPr>
            </w:pPr>
            <w:r>
              <w:rPr>
                <w:rFonts w:ascii="Times New Roman" w:hAnsi="Times New Roman" w:cs="Times New Roman"/>
                <w:bCs/>
                <w:sz w:val="24"/>
              </w:rPr>
              <w:t xml:space="preserve">6. Применение </w:t>
            </w:r>
            <w:r>
              <w:rPr>
                <w:rFonts w:ascii="Times New Roman" w:hAnsi="Times New Roman" w:cs="Times New Roman"/>
                <w:bCs/>
                <w:sz w:val="24"/>
                <w:lang w:val="en-GB"/>
              </w:rPr>
              <w:t>FMEA</w:t>
            </w:r>
            <w:r>
              <w:rPr>
                <w:rFonts w:ascii="Times New Roman" w:hAnsi="Times New Roman" w:cs="Times New Roman"/>
                <w:bCs/>
                <w:sz w:val="24"/>
              </w:rPr>
              <w:t>-анализа для повышения качества технических и бизнес-процессов.</w:t>
            </w:r>
          </w:p>
          <w:p w:rsidR="00F23CE0" w:rsidRDefault="00F40B4E" w:rsidP="000C205F">
            <w:pPr>
              <w:widowControl w:val="0"/>
              <w:spacing w:line="276" w:lineRule="auto"/>
              <w:rPr>
                <w:rFonts w:ascii="Times New Roman" w:hAnsi="Times New Roman" w:cs="Times New Roman"/>
                <w:bCs/>
                <w:sz w:val="24"/>
              </w:rPr>
            </w:pPr>
            <w:r>
              <w:rPr>
                <w:rFonts w:ascii="Times New Roman" w:hAnsi="Times New Roman" w:cs="Times New Roman"/>
                <w:bCs/>
                <w:sz w:val="24"/>
              </w:rPr>
              <w:t>7. Понятие о «предупреждающих действиях» в риск-менеджменте и менеджменте качества.</w:t>
            </w:r>
          </w:p>
          <w:p w:rsidR="00F23CE0" w:rsidRDefault="00F40B4E" w:rsidP="000C205F">
            <w:pPr>
              <w:widowControl w:val="0"/>
              <w:spacing w:line="276" w:lineRule="auto"/>
              <w:rPr>
                <w:rFonts w:ascii="Times New Roman" w:eastAsia="Calibri" w:hAnsi="Times New Roman" w:cs="Times New Roman"/>
                <w:bCs/>
                <w:sz w:val="24"/>
                <w:lang w:eastAsia="zh-CN" w:bidi="ru-RU"/>
              </w:rPr>
            </w:pPr>
            <w:r w:rsidRPr="000C205F">
              <w:rPr>
                <w:rFonts w:ascii="Times New Roman" w:eastAsia="Calibri" w:hAnsi="Times New Roman" w:cs="Times New Roman"/>
                <w:b/>
                <w:bCs/>
                <w:sz w:val="24"/>
                <w:lang w:eastAsia="zh-CN" w:bidi="ru-RU"/>
              </w:rPr>
              <w:t>Рекомендуемые источники:</w:t>
            </w:r>
            <w:r>
              <w:rPr>
                <w:rFonts w:ascii="Times New Roman" w:eastAsia="Calibri" w:hAnsi="Times New Roman" w:cs="Times New Roman"/>
                <w:bCs/>
                <w:sz w:val="24"/>
                <w:lang w:eastAsia="zh-CN" w:bidi="ru-RU"/>
              </w:rPr>
              <w:t xml:space="preserve"> </w:t>
            </w:r>
            <w:r>
              <w:rPr>
                <w:rFonts w:ascii="Times New Roman" w:eastAsia="Calibri" w:hAnsi="Times New Roman" w:cs="Times New Roman"/>
                <w:bCs/>
                <w:sz w:val="24"/>
                <w:lang w:eastAsia="zh-CN" w:bidi="ru-RU"/>
              </w:rPr>
              <w:br/>
              <w:t>Раздел 8, № 15–16;</w:t>
            </w:r>
          </w:p>
          <w:p w:rsidR="00F23CE0" w:rsidRDefault="00F40B4E" w:rsidP="000C205F">
            <w:pPr>
              <w:widowControl w:val="0"/>
              <w:spacing w:line="276" w:lineRule="auto"/>
              <w:rPr>
                <w:rFonts w:ascii="Times New Roman" w:eastAsia="Calibri" w:hAnsi="Times New Roman" w:cs="Times New Roman"/>
                <w:sz w:val="24"/>
                <w:lang w:eastAsia="zh-CN"/>
              </w:rPr>
            </w:pPr>
            <w:r>
              <w:rPr>
                <w:rFonts w:ascii="Times New Roman" w:eastAsia="Calibri" w:hAnsi="Times New Roman" w:cs="Times New Roman"/>
                <w:bCs/>
                <w:sz w:val="24"/>
                <w:lang w:eastAsia="zh-CN" w:bidi="ru-RU"/>
              </w:rPr>
              <w:t>Раздел 9, № 1–14</w:t>
            </w:r>
          </w:p>
        </w:tc>
        <w:tc>
          <w:tcPr>
            <w:tcW w:w="2835" w:type="dxa"/>
            <w:tcBorders>
              <w:top w:val="single" w:sz="4" w:space="0" w:color="000000"/>
              <w:left w:val="single" w:sz="4" w:space="0" w:color="000000"/>
              <w:bottom w:val="single" w:sz="4" w:space="0" w:color="000000"/>
              <w:right w:val="single" w:sz="4" w:space="0" w:color="000000"/>
            </w:tcBorders>
          </w:tcPr>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lastRenderedPageBreak/>
              <w:t>Выполнение проектной работы.</w:t>
            </w:r>
          </w:p>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w:t>
            </w:r>
            <w:r>
              <w:rPr>
                <w:rFonts w:ascii="Times New Roman" w:hAnsi="Times New Roman" w:cs="Times New Roman"/>
                <w:sz w:val="24"/>
              </w:rPr>
              <w:lastRenderedPageBreak/>
              <w:t>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 Подготовка к решению кейса.</w:t>
            </w:r>
          </w:p>
          <w:p w:rsidR="00F23CE0" w:rsidRDefault="00F40B4E" w:rsidP="000C205F">
            <w:pPr>
              <w:widowControl w:val="0"/>
              <w:spacing w:line="276" w:lineRule="auto"/>
              <w:rPr>
                <w:rFonts w:ascii="Times New Roman" w:hAnsi="Times New Roman" w:cs="Times New Roman"/>
                <w:sz w:val="24"/>
              </w:rPr>
            </w:pPr>
            <w:r>
              <w:rPr>
                <w:rFonts w:ascii="Times New Roman" w:hAnsi="Times New Roman" w:cs="Times New Roman"/>
                <w:sz w:val="24"/>
              </w:rPr>
              <w:t>Подготовка к деловой игре.</w:t>
            </w:r>
          </w:p>
        </w:tc>
      </w:tr>
    </w:tbl>
    <w:p w:rsidR="00F23CE0" w:rsidRDefault="00F23CE0">
      <w:pPr>
        <w:contextualSpacing/>
        <w:jc w:val="both"/>
        <w:rPr>
          <w:rFonts w:ascii="Times New Roman" w:hAnsi="Times New Roman" w:cs="Times New Roman"/>
          <w:szCs w:val="28"/>
          <w:lang w:bidi="ru-RU"/>
        </w:rPr>
      </w:pPr>
    </w:p>
    <w:p w:rsidR="00F23CE0" w:rsidRDefault="00F40B4E">
      <w:pPr>
        <w:keepNext/>
        <w:keepLines/>
        <w:spacing w:line="360" w:lineRule="auto"/>
        <w:ind w:left="-11" w:firstLine="720"/>
        <w:jc w:val="center"/>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rsidR="00F23CE0" w:rsidRDefault="00F40B4E">
      <w:pPr>
        <w:widowControl w:val="0"/>
        <w:suppressAutoHyphens w:val="0"/>
        <w:spacing w:line="360" w:lineRule="auto"/>
        <w:ind w:firstLine="709"/>
        <w:jc w:val="both"/>
        <w:rPr>
          <w:rFonts w:ascii="Times New Roman" w:hAnsi="Times New Roman" w:cs="Times New Roman"/>
          <w:szCs w:val="28"/>
          <w:lang w:val="x-none" w:eastAsia="x-none"/>
        </w:rPr>
      </w:pPr>
      <w:r>
        <w:rPr>
          <w:rFonts w:ascii="Times New Roman" w:hAnsi="Times New Roman" w:cs="Times New Roman"/>
          <w:szCs w:val="28"/>
          <w:lang w:val="x-none" w:eastAsia="x-none"/>
        </w:rPr>
        <w:t xml:space="preserve">Текущий </w:t>
      </w:r>
      <w:r>
        <w:rPr>
          <w:rFonts w:ascii="Times New Roman" w:hAnsi="Times New Roman" w:cs="Times New Roman"/>
          <w:szCs w:val="28"/>
          <w:lang w:eastAsia="x-none"/>
        </w:rPr>
        <w:t>к</w:t>
      </w:r>
      <w:r>
        <w:rPr>
          <w:rFonts w:ascii="Times New Roman" w:hAnsi="Times New Roman" w:cs="Times New Roman"/>
          <w:szCs w:val="28"/>
          <w:lang w:val="x-none" w:eastAsia="x-none"/>
        </w:rPr>
        <w:t>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Pr>
          <w:rFonts w:ascii="Times New Roman" w:hAnsi="Times New Roman" w:cs="Times New Roman"/>
          <w:i/>
          <w:szCs w:val="28"/>
          <w:lang w:val="x-none" w:eastAsia="x-none"/>
        </w:rPr>
        <w:t xml:space="preserve"> </w:t>
      </w:r>
      <w:r>
        <w:rPr>
          <w:rFonts w:ascii="Times New Roman" w:hAnsi="Times New Roman" w:cs="Times New Roman"/>
          <w:szCs w:val="28"/>
          <w:lang w:val="x-none" w:eastAsia="x-none"/>
        </w:rPr>
        <w:t>текущего контроля знаний являются:</w:t>
      </w:r>
    </w:p>
    <w:p w:rsidR="00F23CE0" w:rsidRDefault="00F40B4E">
      <w:pPr>
        <w:widowControl w:val="0"/>
        <w:numPr>
          <w:ilvl w:val="0"/>
          <w:numId w:val="3"/>
        </w:numPr>
        <w:tabs>
          <w:tab w:val="left" w:pos="360"/>
          <w:tab w:val="left" w:pos="937"/>
        </w:tabs>
        <w:suppressAutoHyphens w:val="0"/>
        <w:spacing w:line="360" w:lineRule="auto"/>
        <w:ind w:firstLine="709"/>
        <w:jc w:val="both"/>
        <w:rPr>
          <w:rFonts w:ascii="Times New Roman" w:hAnsi="Times New Roman" w:cs="Times New Roman"/>
          <w:szCs w:val="28"/>
          <w:lang w:val="x-none" w:eastAsia="x-none"/>
        </w:rPr>
      </w:pPr>
      <w:r>
        <w:rPr>
          <w:rFonts w:ascii="Times New Roman" w:hAnsi="Times New Roman" w:cs="Times New Roman"/>
          <w:szCs w:val="28"/>
          <w:lang w:val="x-none" w:eastAsia="x-none"/>
        </w:rPr>
        <w:t>дискуссионные форм</w:t>
      </w:r>
      <w:r>
        <w:rPr>
          <w:rFonts w:ascii="Times New Roman" w:hAnsi="Times New Roman" w:cs="Times New Roman"/>
          <w:szCs w:val="28"/>
          <w:lang w:eastAsia="x-none"/>
        </w:rPr>
        <w:t>ы</w:t>
      </w:r>
      <w:r>
        <w:rPr>
          <w:rFonts w:ascii="Times New Roman" w:hAnsi="Times New Roman" w:cs="Times New Roman"/>
          <w:szCs w:val="28"/>
          <w:lang w:val="x-none" w:eastAsia="x-none"/>
        </w:rPr>
        <w:t xml:space="preserve">: </w:t>
      </w:r>
      <w:r>
        <w:rPr>
          <w:rFonts w:ascii="Times New Roman" w:hAnsi="Times New Roman" w:cs="Times New Roman"/>
          <w:szCs w:val="28"/>
          <w:lang w:eastAsia="x-none"/>
        </w:rPr>
        <w:t>опрос студентов по теме занятия, дискуссия; решение ситуационных и практических задач</w:t>
      </w:r>
      <w:r>
        <w:rPr>
          <w:rFonts w:ascii="Times New Roman" w:hAnsi="Times New Roman" w:cs="Times New Roman"/>
          <w:szCs w:val="28"/>
          <w:lang w:val="x-none" w:eastAsia="x-none"/>
        </w:rPr>
        <w:t>;</w:t>
      </w:r>
      <w:r>
        <w:rPr>
          <w:rFonts w:ascii="Times New Roman" w:hAnsi="Times New Roman" w:cs="Times New Roman"/>
          <w:szCs w:val="28"/>
          <w:lang w:eastAsia="x-none"/>
        </w:rPr>
        <w:t xml:space="preserve"> выполнение расчетно-аналитических заданий; деловая игра;</w:t>
      </w:r>
    </w:p>
    <w:p w:rsidR="00F23CE0" w:rsidRDefault="00F40B4E">
      <w:pPr>
        <w:widowControl w:val="0"/>
        <w:numPr>
          <w:ilvl w:val="0"/>
          <w:numId w:val="3"/>
        </w:numPr>
        <w:tabs>
          <w:tab w:val="left" w:pos="360"/>
          <w:tab w:val="left" w:pos="922"/>
        </w:tabs>
        <w:suppressAutoHyphens w:val="0"/>
        <w:spacing w:line="360" w:lineRule="auto"/>
        <w:ind w:firstLine="709"/>
        <w:jc w:val="both"/>
        <w:rPr>
          <w:rFonts w:ascii="Times New Roman" w:hAnsi="Times New Roman" w:cs="Times New Roman"/>
          <w:szCs w:val="28"/>
          <w:lang w:val="x-none" w:eastAsia="x-none"/>
        </w:rPr>
      </w:pPr>
      <w:r>
        <w:rPr>
          <w:rFonts w:ascii="Times New Roman" w:hAnsi="Times New Roman" w:cs="Times New Roman"/>
          <w:szCs w:val="28"/>
          <w:lang w:eastAsia="x-none"/>
        </w:rPr>
        <w:t>подготовка проектной работы (</w:t>
      </w:r>
      <w:r>
        <w:rPr>
          <w:rFonts w:ascii="Times New Roman" w:hAnsi="Times New Roman" w:cs="Times New Roman"/>
          <w:szCs w:val="28"/>
          <w:lang w:val="x-none" w:eastAsia="x-none"/>
        </w:rPr>
        <w:t>защита выполненн</w:t>
      </w:r>
      <w:r>
        <w:rPr>
          <w:rFonts w:ascii="Times New Roman" w:hAnsi="Times New Roman" w:cs="Times New Roman"/>
          <w:szCs w:val="28"/>
          <w:lang w:eastAsia="x-none"/>
        </w:rPr>
        <w:t>ого</w:t>
      </w:r>
      <w:r>
        <w:rPr>
          <w:rFonts w:ascii="Times New Roman" w:hAnsi="Times New Roman" w:cs="Times New Roman"/>
          <w:szCs w:val="28"/>
          <w:lang w:val="x-none" w:eastAsia="x-none"/>
        </w:rPr>
        <w:t xml:space="preserve"> задани</w:t>
      </w:r>
      <w:r>
        <w:rPr>
          <w:rFonts w:ascii="Times New Roman" w:hAnsi="Times New Roman" w:cs="Times New Roman"/>
          <w:szCs w:val="28"/>
          <w:lang w:eastAsia="x-none"/>
        </w:rPr>
        <w:t>я</w:t>
      </w:r>
      <w:r>
        <w:rPr>
          <w:rFonts w:ascii="Times New Roman" w:hAnsi="Times New Roman" w:cs="Times New Roman"/>
          <w:szCs w:val="28"/>
          <w:lang w:val="x-none" w:eastAsia="x-none"/>
        </w:rPr>
        <w:t xml:space="preserve"> проводится </w:t>
      </w:r>
      <w:r>
        <w:rPr>
          <w:rFonts w:ascii="Times New Roman" w:hAnsi="Times New Roman" w:cs="Times New Roman"/>
          <w:szCs w:val="28"/>
          <w:lang w:eastAsia="x-none"/>
        </w:rPr>
        <w:t>мини</w:t>
      </w:r>
      <w:r>
        <w:rPr>
          <w:rFonts w:ascii="Times New Roman" w:hAnsi="Times New Roman" w:cs="Times New Roman"/>
          <w:szCs w:val="28"/>
          <w:lang w:val="x-none" w:eastAsia="x-none"/>
        </w:rPr>
        <w:t>группой непосредственно на</w:t>
      </w:r>
      <w:r>
        <w:rPr>
          <w:rFonts w:ascii="Times New Roman" w:hAnsi="Times New Roman" w:cs="Times New Roman"/>
          <w:szCs w:val="28"/>
          <w:lang w:eastAsia="x-none"/>
        </w:rPr>
        <w:t xml:space="preserve"> заключительном</w:t>
      </w:r>
      <w:r>
        <w:rPr>
          <w:rFonts w:ascii="Times New Roman" w:hAnsi="Times New Roman" w:cs="Times New Roman"/>
          <w:szCs w:val="28"/>
          <w:lang w:val="x-none" w:eastAsia="x-none"/>
        </w:rPr>
        <w:t xml:space="preserve"> семинаре</w:t>
      </w:r>
      <w:r>
        <w:rPr>
          <w:rFonts w:ascii="Times New Roman" w:hAnsi="Times New Roman" w:cs="Times New Roman"/>
          <w:szCs w:val="28"/>
          <w:lang w:eastAsia="x-none"/>
        </w:rPr>
        <w:t>, после чего проводится групповое обсуждение выполненного задания с участием всех студентов группы)</w:t>
      </w:r>
      <w:r>
        <w:rPr>
          <w:rFonts w:ascii="Times New Roman" w:hAnsi="Times New Roman" w:cs="Times New Roman"/>
          <w:szCs w:val="28"/>
          <w:lang w:val="x-none" w:eastAsia="x-none"/>
        </w:rPr>
        <w:t>.</w:t>
      </w:r>
    </w:p>
    <w:p w:rsidR="00F23CE0" w:rsidRDefault="00F40B4E">
      <w:pPr>
        <w:widowControl w:val="0"/>
        <w:tabs>
          <w:tab w:val="left" w:pos="360"/>
          <w:tab w:val="left" w:pos="922"/>
        </w:tabs>
        <w:suppressAutoHyphens w:val="0"/>
        <w:spacing w:line="360" w:lineRule="auto"/>
        <w:ind w:firstLine="709"/>
        <w:jc w:val="center"/>
        <w:rPr>
          <w:rFonts w:ascii="Times New Roman" w:hAnsi="Times New Roman" w:cs="Times New Roman"/>
          <w:b/>
          <w:bCs/>
          <w:szCs w:val="28"/>
          <w:lang w:eastAsia="x-none"/>
        </w:rPr>
      </w:pPr>
      <w:r>
        <w:rPr>
          <w:rFonts w:ascii="Times New Roman" w:hAnsi="Times New Roman" w:cs="Times New Roman"/>
          <w:b/>
          <w:bCs/>
          <w:szCs w:val="28"/>
          <w:lang w:eastAsia="x-none"/>
        </w:rPr>
        <w:t>Примеры тестовых заданий</w:t>
      </w:r>
    </w:p>
    <w:p w:rsidR="00F23CE0" w:rsidRDefault="00F40B4E">
      <w:pPr>
        <w:tabs>
          <w:tab w:val="left" w:pos="709"/>
        </w:tabs>
        <w:suppressAutoHyphens w:val="0"/>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1. Техническое противоречие это:</w:t>
      </w:r>
    </w:p>
    <w:p w:rsidR="00F23CE0" w:rsidRDefault="00F40B4E">
      <w:pPr>
        <w:tabs>
          <w:tab w:val="left" w:pos="709"/>
        </w:tabs>
        <w:suppressAutoHyphens w:val="0"/>
        <w:spacing w:line="360" w:lineRule="auto"/>
        <w:ind w:left="1418"/>
        <w:rPr>
          <w:rFonts w:ascii="Times New Roman" w:hAnsi="Times New Roman" w:cs="Times New Roman"/>
          <w:color w:val="000000"/>
          <w:szCs w:val="28"/>
        </w:rPr>
      </w:pPr>
      <w:r>
        <w:rPr>
          <w:rFonts w:ascii="Times New Roman" w:hAnsi="Times New Roman" w:cs="Times New Roman"/>
          <w:color w:val="000000"/>
          <w:szCs w:val="28"/>
        </w:rPr>
        <w:t>a)</w:t>
      </w:r>
      <w:r>
        <w:rPr>
          <w:rFonts w:ascii="Times New Roman" w:hAnsi="Times New Roman" w:cs="Times New Roman"/>
          <w:color w:val="000000"/>
          <w:szCs w:val="28"/>
        </w:rPr>
        <w:tab/>
        <w:t>неспособность системы выполнять свою функцию</w:t>
      </w:r>
    </w:p>
    <w:p w:rsidR="00F23CE0" w:rsidRDefault="00F40B4E">
      <w:pPr>
        <w:tabs>
          <w:tab w:val="left" w:pos="709"/>
        </w:tabs>
        <w:suppressAutoHyphens w:val="0"/>
        <w:spacing w:line="360" w:lineRule="auto"/>
        <w:ind w:left="1418"/>
        <w:rPr>
          <w:rFonts w:ascii="Times New Roman" w:hAnsi="Times New Roman" w:cs="Times New Roman"/>
          <w:color w:val="000000"/>
          <w:szCs w:val="28"/>
        </w:rPr>
      </w:pPr>
      <w:r>
        <w:rPr>
          <w:rFonts w:ascii="Times New Roman" w:hAnsi="Times New Roman" w:cs="Times New Roman"/>
          <w:color w:val="000000"/>
          <w:szCs w:val="28"/>
        </w:rPr>
        <w:t>b)</w:t>
      </w:r>
      <w:r>
        <w:rPr>
          <w:rFonts w:ascii="Times New Roman" w:hAnsi="Times New Roman" w:cs="Times New Roman"/>
          <w:color w:val="000000"/>
          <w:szCs w:val="28"/>
        </w:rPr>
        <w:tab/>
        <w:t>несовместимость двух несовместимых действий (требований), предъявленных к системе</w:t>
      </w:r>
    </w:p>
    <w:p w:rsidR="00F23CE0" w:rsidRDefault="00F40B4E">
      <w:pPr>
        <w:tabs>
          <w:tab w:val="left" w:pos="709"/>
        </w:tabs>
        <w:suppressAutoHyphens w:val="0"/>
        <w:spacing w:line="360" w:lineRule="auto"/>
        <w:ind w:left="1418"/>
        <w:rPr>
          <w:rFonts w:ascii="Times New Roman" w:hAnsi="Times New Roman" w:cs="Times New Roman"/>
          <w:color w:val="000000"/>
          <w:szCs w:val="28"/>
        </w:rPr>
      </w:pPr>
      <w:r>
        <w:rPr>
          <w:rFonts w:ascii="Times New Roman" w:hAnsi="Times New Roman" w:cs="Times New Roman"/>
          <w:color w:val="000000"/>
          <w:szCs w:val="28"/>
        </w:rPr>
        <w:lastRenderedPageBreak/>
        <w:t>c)</w:t>
      </w:r>
      <w:r>
        <w:rPr>
          <w:rFonts w:ascii="Times New Roman" w:hAnsi="Times New Roman" w:cs="Times New Roman"/>
          <w:color w:val="000000"/>
          <w:szCs w:val="28"/>
        </w:rPr>
        <w:tab/>
        <w:t>несовместимость двух требований, предъявленных к одному компоненту системы</w:t>
      </w:r>
    </w:p>
    <w:p w:rsidR="00F23CE0" w:rsidRDefault="00F40B4E">
      <w:pPr>
        <w:tabs>
          <w:tab w:val="left" w:pos="709"/>
        </w:tabs>
        <w:suppressAutoHyphens w:val="0"/>
        <w:spacing w:line="360" w:lineRule="auto"/>
        <w:ind w:left="1418"/>
        <w:rPr>
          <w:rFonts w:ascii="Times New Roman" w:hAnsi="Times New Roman" w:cs="Times New Roman"/>
          <w:color w:val="000000"/>
          <w:szCs w:val="28"/>
        </w:rPr>
      </w:pPr>
      <w:r>
        <w:rPr>
          <w:rFonts w:ascii="Times New Roman" w:hAnsi="Times New Roman" w:cs="Times New Roman"/>
          <w:color w:val="000000"/>
          <w:szCs w:val="28"/>
        </w:rPr>
        <w:t>d)</w:t>
      </w:r>
      <w:r>
        <w:rPr>
          <w:rFonts w:ascii="Times New Roman" w:hAnsi="Times New Roman" w:cs="Times New Roman"/>
          <w:color w:val="000000"/>
          <w:szCs w:val="28"/>
        </w:rPr>
        <w:tab/>
        <w:t>несовместимость требований предъявленных к системе</w:t>
      </w:r>
    </w:p>
    <w:p w:rsidR="00F23CE0" w:rsidRDefault="00F40B4E">
      <w:pPr>
        <w:tabs>
          <w:tab w:val="left" w:pos="709"/>
        </w:tabs>
        <w:suppressAutoHyphens w:val="0"/>
        <w:spacing w:line="360" w:lineRule="auto"/>
        <w:ind w:left="1418"/>
        <w:rPr>
          <w:rFonts w:ascii="Times New Roman" w:hAnsi="Times New Roman" w:cs="Times New Roman"/>
          <w:color w:val="000000"/>
          <w:szCs w:val="28"/>
        </w:rPr>
      </w:pPr>
      <w:r>
        <w:rPr>
          <w:rFonts w:ascii="Times New Roman" w:hAnsi="Times New Roman" w:cs="Times New Roman"/>
          <w:color w:val="000000"/>
          <w:szCs w:val="28"/>
        </w:rPr>
        <w:t>e)</w:t>
      </w:r>
      <w:r>
        <w:rPr>
          <w:rFonts w:ascii="Times New Roman" w:hAnsi="Times New Roman" w:cs="Times New Roman"/>
          <w:color w:val="000000"/>
          <w:szCs w:val="28"/>
        </w:rPr>
        <w:tab/>
        <w:t>несовместимость двух свойств, предъявленных к одному компоненту системы</w:t>
      </w:r>
    </w:p>
    <w:p w:rsidR="00F23CE0" w:rsidRDefault="00F40B4E">
      <w:pPr>
        <w:suppressAutoHyphens w:val="0"/>
        <w:spacing w:line="360" w:lineRule="auto"/>
        <w:ind w:firstLine="708"/>
        <w:jc w:val="both"/>
        <w:rPr>
          <w:rFonts w:ascii="Times New Roman" w:hAnsi="Times New Roman" w:cs="Times New Roman"/>
          <w:color w:val="000000"/>
          <w:szCs w:val="28"/>
        </w:rPr>
      </w:pPr>
      <w:r>
        <w:rPr>
          <w:rFonts w:ascii="Times New Roman" w:hAnsi="Times New Roman" w:cs="Times New Roman"/>
          <w:color w:val="000000"/>
          <w:szCs w:val="28"/>
        </w:rPr>
        <w:t>2. Уолт Дисней многократно «шлифовал» работу фильмов. На создание аналогичных по объему лент конкуренты тратили денег в 12 (!) раз меньше. Во время съемок «Белоснежки и семи гномов» все деньги были израсходованы. Дисней и его студия задолжали всем. Это был первый полнометражный анимационный фильм. Как заставить банкиров вложить в производство дополнительные инвестиции? Что предпринял Дисней?</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a</w:t>
      </w:r>
      <w:r>
        <w:rPr>
          <w:rFonts w:ascii="Times New Roman" w:hAnsi="Times New Roman" w:cs="Times New Roman"/>
          <w:color w:val="000000"/>
          <w:szCs w:val="28"/>
        </w:rPr>
        <w:t>) предложить права владения на выпускаемые анимационные фильмы</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b</w:t>
      </w:r>
      <w:r>
        <w:rPr>
          <w:rFonts w:ascii="Times New Roman" w:hAnsi="Times New Roman" w:cs="Times New Roman"/>
          <w:color w:val="000000"/>
          <w:szCs w:val="28"/>
        </w:rPr>
        <w:t>) прежде всего пытаться использовать имеющиеся ресурсы в виде отснятых кусков фильмом самим Диснеем с целью заинтересовать инвесторов</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c</w:t>
      </w:r>
      <w:r>
        <w:rPr>
          <w:rFonts w:ascii="Times New Roman" w:hAnsi="Times New Roman" w:cs="Times New Roman"/>
          <w:color w:val="000000"/>
          <w:szCs w:val="28"/>
        </w:rPr>
        <w:t>) привлекать инвестиционные ресурсы инвесторов других стран всеми доступными способами</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d</w:t>
      </w:r>
      <w:r>
        <w:rPr>
          <w:rFonts w:ascii="Times New Roman" w:hAnsi="Times New Roman" w:cs="Times New Roman"/>
          <w:color w:val="000000"/>
          <w:szCs w:val="28"/>
        </w:rPr>
        <w:t>) использовать инновационные методы съемки, включая маркетинговые и организационные приемы</w:t>
      </w:r>
    </w:p>
    <w:p w:rsidR="00F23CE0" w:rsidRDefault="00F40B4E">
      <w:pPr>
        <w:spacing w:line="360" w:lineRule="auto"/>
        <w:ind w:firstLine="709"/>
        <w:jc w:val="both"/>
        <w:rPr>
          <w:rFonts w:ascii="Times New Roman" w:hAnsi="Times New Roman" w:cs="Times New Roman"/>
          <w:color w:val="000000"/>
          <w:szCs w:val="28"/>
        </w:rPr>
      </w:pPr>
      <w:r>
        <w:rPr>
          <w:rFonts w:ascii="Times New Roman" w:hAnsi="Times New Roman" w:cs="Times New Roman"/>
          <w:szCs w:val="28"/>
          <w:lang w:eastAsia="x-none"/>
        </w:rPr>
        <w:t xml:space="preserve">3. </w:t>
      </w:r>
      <w:r>
        <w:rPr>
          <w:rFonts w:ascii="Times New Roman" w:hAnsi="Times New Roman" w:cs="Times New Roman"/>
          <w:color w:val="000000"/>
          <w:szCs w:val="28"/>
        </w:rPr>
        <w:t>Теория утверждает, что системы развиваются. Постарайтесь выбрать ответ, наиболее точно характеризующий это утверждение:</w:t>
      </w:r>
    </w:p>
    <w:p w:rsidR="00F23CE0" w:rsidRDefault="00F40B4E">
      <w:pPr>
        <w:suppressAutoHyphens w:val="0"/>
        <w:spacing w:line="360" w:lineRule="auto"/>
        <w:ind w:left="1416"/>
        <w:rPr>
          <w:rFonts w:ascii="Times New Roman" w:hAnsi="Times New Roman" w:cs="Times New Roman"/>
          <w:color w:val="000000"/>
          <w:szCs w:val="28"/>
        </w:rPr>
      </w:pPr>
      <w:r>
        <w:rPr>
          <w:rFonts w:ascii="Times New Roman" w:hAnsi="Times New Roman" w:cs="Times New Roman"/>
          <w:color w:val="000000"/>
          <w:szCs w:val="28"/>
        </w:rPr>
        <w:t>a)</w:t>
      </w:r>
      <w:r>
        <w:rPr>
          <w:rFonts w:ascii="Times New Roman" w:hAnsi="Times New Roman" w:cs="Times New Roman"/>
          <w:color w:val="000000"/>
          <w:szCs w:val="28"/>
        </w:rPr>
        <w:tab/>
        <w:t>системы не могут развиваться, их развивают люди;</w:t>
      </w:r>
    </w:p>
    <w:p w:rsidR="00F23CE0" w:rsidRDefault="00F40B4E">
      <w:pPr>
        <w:suppressAutoHyphens w:val="0"/>
        <w:spacing w:line="360" w:lineRule="auto"/>
        <w:ind w:left="1416"/>
        <w:rPr>
          <w:rFonts w:ascii="Times New Roman" w:hAnsi="Times New Roman" w:cs="Times New Roman"/>
          <w:color w:val="000000"/>
          <w:szCs w:val="28"/>
        </w:rPr>
      </w:pPr>
      <w:r>
        <w:rPr>
          <w:rFonts w:ascii="Times New Roman" w:hAnsi="Times New Roman" w:cs="Times New Roman"/>
          <w:color w:val="000000"/>
          <w:szCs w:val="28"/>
        </w:rPr>
        <w:t>b)</w:t>
      </w:r>
      <w:r>
        <w:rPr>
          <w:rFonts w:ascii="Times New Roman" w:hAnsi="Times New Roman" w:cs="Times New Roman"/>
          <w:color w:val="000000"/>
          <w:szCs w:val="28"/>
        </w:rPr>
        <w:tab/>
        <w:t>системы не развиваются, а изменяются по желанию людей;</w:t>
      </w:r>
    </w:p>
    <w:p w:rsidR="00F23CE0" w:rsidRDefault="00F40B4E">
      <w:pPr>
        <w:suppressAutoHyphens w:val="0"/>
        <w:spacing w:line="360" w:lineRule="auto"/>
        <w:ind w:left="1416"/>
        <w:rPr>
          <w:rFonts w:ascii="Times New Roman" w:hAnsi="Times New Roman" w:cs="Times New Roman"/>
          <w:color w:val="000000"/>
          <w:szCs w:val="28"/>
        </w:rPr>
      </w:pPr>
      <w:r>
        <w:rPr>
          <w:rFonts w:ascii="Times New Roman" w:hAnsi="Times New Roman" w:cs="Times New Roman"/>
          <w:color w:val="000000"/>
          <w:szCs w:val="28"/>
        </w:rPr>
        <w:t>c)</w:t>
      </w:r>
      <w:r>
        <w:rPr>
          <w:rFonts w:ascii="Times New Roman" w:hAnsi="Times New Roman" w:cs="Times New Roman"/>
          <w:color w:val="000000"/>
          <w:szCs w:val="28"/>
        </w:rPr>
        <w:tab/>
        <w:t>системы развиваются в силу необходимости соответствовать требованиям надсистемы (в частности людей);</w:t>
      </w:r>
    </w:p>
    <w:p w:rsidR="00F23CE0" w:rsidRDefault="00F40B4E">
      <w:pPr>
        <w:suppressAutoHyphens w:val="0"/>
        <w:spacing w:line="360" w:lineRule="auto"/>
        <w:ind w:left="1416"/>
        <w:rPr>
          <w:rFonts w:ascii="Times New Roman" w:hAnsi="Times New Roman" w:cs="Times New Roman"/>
          <w:color w:val="000000"/>
          <w:szCs w:val="28"/>
        </w:rPr>
      </w:pPr>
      <w:r>
        <w:rPr>
          <w:rFonts w:ascii="Times New Roman" w:hAnsi="Times New Roman" w:cs="Times New Roman"/>
          <w:color w:val="000000"/>
          <w:szCs w:val="28"/>
        </w:rPr>
        <w:t>d)</w:t>
      </w:r>
      <w:r>
        <w:rPr>
          <w:rFonts w:ascii="Times New Roman" w:hAnsi="Times New Roman" w:cs="Times New Roman"/>
          <w:color w:val="000000"/>
          <w:szCs w:val="28"/>
        </w:rPr>
        <w:tab/>
        <w:t>системы развиваются поскольку стремятся к идеальности;</w:t>
      </w:r>
    </w:p>
    <w:p w:rsidR="00F23CE0" w:rsidRDefault="00F40B4E">
      <w:pPr>
        <w:suppressAutoHyphens w:val="0"/>
        <w:spacing w:line="360" w:lineRule="auto"/>
        <w:ind w:left="1416"/>
        <w:rPr>
          <w:rFonts w:ascii="Times New Roman" w:hAnsi="Times New Roman" w:cs="Times New Roman"/>
          <w:color w:val="000000"/>
          <w:szCs w:val="28"/>
        </w:rPr>
      </w:pPr>
      <w:r>
        <w:rPr>
          <w:rFonts w:ascii="Times New Roman" w:hAnsi="Times New Roman" w:cs="Times New Roman"/>
          <w:color w:val="000000"/>
          <w:szCs w:val="28"/>
        </w:rPr>
        <w:t>e)</w:t>
      </w:r>
      <w:r>
        <w:rPr>
          <w:rFonts w:ascii="Times New Roman" w:hAnsi="Times New Roman" w:cs="Times New Roman"/>
          <w:color w:val="000000"/>
          <w:szCs w:val="28"/>
        </w:rPr>
        <w:tab/>
        <w:t>системы развиваются в соответствии с законами развития</w:t>
      </w:r>
    </w:p>
    <w:p w:rsidR="00F23CE0" w:rsidRDefault="00F40B4E">
      <w:pPr>
        <w:suppressAutoHyphens w:val="0"/>
        <w:spacing w:line="360" w:lineRule="auto"/>
        <w:ind w:firstLine="708"/>
        <w:jc w:val="both"/>
        <w:rPr>
          <w:rFonts w:ascii="Times New Roman" w:hAnsi="Times New Roman" w:cs="Times New Roman"/>
          <w:color w:val="000000"/>
          <w:szCs w:val="28"/>
        </w:rPr>
      </w:pPr>
      <w:r>
        <w:rPr>
          <w:rFonts w:ascii="Times New Roman" w:hAnsi="Times New Roman" w:cs="Times New Roman"/>
          <w:color w:val="000000"/>
          <w:szCs w:val="28"/>
        </w:rPr>
        <w:t xml:space="preserve">4. В книге М. Борисова «Кратеры Бабакина» есть эпизод, связанный с проектированием станции «Луна-16». Нужно было снабдить станцию компактной и сильной электролампой для освещения лунной поверхности «под ногами» станции. </w:t>
      </w:r>
      <w:r>
        <w:rPr>
          <w:rFonts w:ascii="Times New Roman" w:hAnsi="Times New Roman" w:cs="Times New Roman"/>
          <w:color w:val="000000"/>
          <w:szCs w:val="28"/>
        </w:rPr>
        <w:lastRenderedPageBreak/>
        <w:t>Лампе предстояло выдержать большие механические перегрузки. Естественно, отобранные образцы придирчиво испытывали. И вот оказалось, что лампы не выдерживают перегрузок. Слабым местом было соединение цоколя лампы со стеклянным баллоном. Сотрудники Бабакина сбились с ног, пытаясь найти более прочные лампы... Что предложил в этой ситуации главный конструктор Георгий Николаевич Бабакин?</w:t>
      </w:r>
    </w:p>
    <w:p w:rsidR="00F23CE0" w:rsidRDefault="00F40B4E">
      <w:pPr>
        <w:suppressAutoHyphens w:val="0"/>
        <w:spacing w:line="360" w:lineRule="auto"/>
        <w:ind w:left="1418"/>
        <w:jc w:val="both"/>
        <w:rPr>
          <w:rFonts w:ascii="Times New Roman" w:hAnsi="Times New Roman" w:cs="Times New Roman"/>
          <w:color w:val="000000"/>
          <w:szCs w:val="28"/>
        </w:rPr>
      </w:pPr>
      <w:r>
        <w:rPr>
          <w:rFonts w:ascii="Times New Roman" w:hAnsi="Times New Roman" w:cs="Times New Roman"/>
          <w:color w:val="000000"/>
          <w:szCs w:val="28"/>
          <w:lang w:val="en-US"/>
        </w:rPr>
        <w:t>a</w:t>
      </w:r>
      <w:r>
        <w:rPr>
          <w:rFonts w:ascii="Times New Roman" w:hAnsi="Times New Roman" w:cs="Times New Roman"/>
          <w:color w:val="000000"/>
          <w:szCs w:val="28"/>
        </w:rPr>
        <w:t>) исключить колбу лампы</w:t>
      </w:r>
    </w:p>
    <w:p w:rsidR="00F23CE0" w:rsidRDefault="00F40B4E">
      <w:pPr>
        <w:suppressAutoHyphens w:val="0"/>
        <w:spacing w:line="360" w:lineRule="auto"/>
        <w:ind w:left="1418"/>
        <w:jc w:val="both"/>
        <w:rPr>
          <w:rFonts w:ascii="Times New Roman" w:hAnsi="Times New Roman" w:cs="Times New Roman"/>
          <w:color w:val="000000"/>
          <w:szCs w:val="28"/>
        </w:rPr>
      </w:pPr>
      <w:r>
        <w:rPr>
          <w:rFonts w:ascii="Times New Roman" w:hAnsi="Times New Roman" w:cs="Times New Roman"/>
          <w:color w:val="000000"/>
          <w:szCs w:val="28"/>
          <w:lang w:val="en-US"/>
        </w:rPr>
        <w:t>b</w:t>
      </w:r>
      <w:r>
        <w:rPr>
          <w:rFonts w:ascii="Times New Roman" w:hAnsi="Times New Roman" w:cs="Times New Roman"/>
          <w:color w:val="000000"/>
          <w:szCs w:val="28"/>
        </w:rPr>
        <w:t>) заменить лампу накаливания другим типом ламп, например, дуговой</w:t>
      </w:r>
    </w:p>
    <w:p w:rsidR="00F23CE0" w:rsidRDefault="00F40B4E">
      <w:pPr>
        <w:suppressAutoHyphens w:val="0"/>
        <w:spacing w:line="360" w:lineRule="auto"/>
        <w:ind w:left="1418"/>
        <w:jc w:val="both"/>
        <w:rPr>
          <w:rFonts w:ascii="Times New Roman" w:hAnsi="Times New Roman" w:cs="Times New Roman"/>
          <w:color w:val="000000"/>
          <w:szCs w:val="28"/>
        </w:rPr>
      </w:pPr>
      <w:r>
        <w:rPr>
          <w:rFonts w:ascii="Times New Roman" w:hAnsi="Times New Roman" w:cs="Times New Roman"/>
          <w:color w:val="000000"/>
          <w:szCs w:val="28"/>
          <w:lang w:val="en-US"/>
        </w:rPr>
        <w:t>c</w:t>
      </w:r>
      <w:r>
        <w:rPr>
          <w:rFonts w:ascii="Times New Roman" w:hAnsi="Times New Roman" w:cs="Times New Roman"/>
          <w:color w:val="000000"/>
          <w:szCs w:val="28"/>
        </w:rPr>
        <w:t>) сделать двойную колбу с вакуумом для более высокой герметичности</w:t>
      </w:r>
    </w:p>
    <w:p w:rsidR="00F23CE0" w:rsidRDefault="00F40B4E">
      <w:pPr>
        <w:suppressAutoHyphens w:val="0"/>
        <w:spacing w:line="360" w:lineRule="auto"/>
        <w:ind w:left="1418"/>
        <w:jc w:val="both"/>
        <w:rPr>
          <w:rFonts w:ascii="Times New Roman" w:hAnsi="Times New Roman" w:cs="Times New Roman"/>
          <w:color w:val="000000"/>
          <w:szCs w:val="28"/>
        </w:rPr>
      </w:pPr>
      <w:r>
        <w:rPr>
          <w:rFonts w:ascii="Times New Roman" w:hAnsi="Times New Roman" w:cs="Times New Roman"/>
          <w:color w:val="000000"/>
          <w:szCs w:val="28"/>
          <w:lang w:val="en-US"/>
        </w:rPr>
        <w:t>d</w:t>
      </w:r>
      <w:r>
        <w:rPr>
          <w:rFonts w:ascii="Times New Roman" w:hAnsi="Times New Roman" w:cs="Times New Roman"/>
          <w:color w:val="000000"/>
          <w:szCs w:val="28"/>
        </w:rPr>
        <w:t>) лампы в космосе и на Луне ни к чему</w:t>
      </w:r>
    </w:p>
    <w:p w:rsidR="00F23CE0" w:rsidRDefault="00F40B4E">
      <w:pPr>
        <w:suppressAutoHyphens w:val="0"/>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5. Понятие идеальности системы означает:</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rPr>
        <w:t>a)</w:t>
      </w:r>
      <w:r>
        <w:rPr>
          <w:rFonts w:ascii="Times New Roman" w:hAnsi="Times New Roman" w:cs="Times New Roman"/>
          <w:color w:val="000000"/>
          <w:szCs w:val="28"/>
        </w:rPr>
        <w:tab/>
        <w:t>максимальное выполнение своего предназначения (функции);</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rPr>
        <w:t>b)</w:t>
      </w:r>
      <w:r>
        <w:rPr>
          <w:rFonts w:ascii="Times New Roman" w:hAnsi="Times New Roman" w:cs="Times New Roman"/>
          <w:color w:val="000000"/>
          <w:szCs w:val="28"/>
        </w:rPr>
        <w:tab/>
        <w:t xml:space="preserve">минимальные затраты на ее функционирование; </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rPr>
        <w:t>c)</w:t>
      </w:r>
      <w:r>
        <w:rPr>
          <w:rFonts w:ascii="Times New Roman" w:hAnsi="Times New Roman" w:cs="Times New Roman"/>
          <w:color w:val="000000"/>
          <w:szCs w:val="28"/>
        </w:rPr>
        <w:tab/>
        <w:t>минимальные затраты при максимальном уровне функционирования;</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rPr>
        <w:t>d)</w:t>
      </w:r>
      <w:r>
        <w:rPr>
          <w:rFonts w:ascii="Times New Roman" w:hAnsi="Times New Roman" w:cs="Times New Roman"/>
          <w:color w:val="000000"/>
          <w:szCs w:val="28"/>
        </w:rPr>
        <w:tab/>
        <w:t xml:space="preserve">что системы нет, а ее функция выполняется; </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rPr>
        <w:t>e)</w:t>
      </w:r>
      <w:r>
        <w:rPr>
          <w:rFonts w:ascii="Times New Roman" w:hAnsi="Times New Roman" w:cs="Times New Roman"/>
          <w:color w:val="000000"/>
          <w:szCs w:val="28"/>
        </w:rPr>
        <w:tab/>
        <w:t>достижение некоторого предельного уровня своего развития.</w:t>
      </w:r>
    </w:p>
    <w:p w:rsidR="00F23CE0" w:rsidRDefault="00F40B4E">
      <w:pPr>
        <w:suppressAutoHyphens w:val="0"/>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6. Представим себе, что на «рынке систем» имеются несколько альтернативных систем, отличающихся уровнем выполнения функции и стоимостью. Какая система выиграет конкуренцию (т.е. станет массово применяться)?</w:t>
      </w:r>
    </w:p>
    <w:p w:rsidR="00F23CE0" w:rsidRDefault="00F40B4E">
      <w:pPr>
        <w:suppressAutoHyphens w:val="0"/>
        <w:spacing w:line="360" w:lineRule="auto"/>
        <w:ind w:left="1416"/>
        <w:rPr>
          <w:rFonts w:ascii="Times New Roman" w:hAnsi="Times New Roman" w:cs="Times New Roman"/>
          <w:color w:val="000000"/>
          <w:szCs w:val="28"/>
        </w:rPr>
      </w:pPr>
      <w:r>
        <w:rPr>
          <w:rFonts w:ascii="Times New Roman" w:hAnsi="Times New Roman" w:cs="Times New Roman"/>
          <w:color w:val="000000"/>
          <w:szCs w:val="28"/>
        </w:rPr>
        <w:t>a)</w:t>
      </w:r>
      <w:r>
        <w:rPr>
          <w:rFonts w:ascii="Times New Roman" w:hAnsi="Times New Roman" w:cs="Times New Roman"/>
          <w:color w:val="000000"/>
          <w:szCs w:val="28"/>
        </w:rPr>
        <w:tab/>
        <w:t>та, которая имеет меньшую стоимость</w:t>
      </w:r>
    </w:p>
    <w:p w:rsidR="00F23CE0" w:rsidRDefault="00F40B4E">
      <w:pPr>
        <w:suppressAutoHyphens w:val="0"/>
        <w:spacing w:line="360" w:lineRule="auto"/>
        <w:ind w:left="1416"/>
        <w:rPr>
          <w:rFonts w:ascii="Times New Roman" w:hAnsi="Times New Roman" w:cs="Times New Roman"/>
          <w:color w:val="000000"/>
          <w:szCs w:val="28"/>
        </w:rPr>
      </w:pPr>
      <w:r>
        <w:rPr>
          <w:rFonts w:ascii="Times New Roman" w:hAnsi="Times New Roman" w:cs="Times New Roman"/>
          <w:color w:val="000000"/>
          <w:szCs w:val="28"/>
        </w:rPr>
        <w:t>b)</w:t>
      </w:r>
      <w:r>
        <w:rPr>
          <w:rFonts w:ascii="Times New Roman" w:hAnsi="Times New Roman" w:cs="Times New Roman"/>
          <w:color w:val="000000"/>
          <w:szCs w:val="28"/>
        </w:rPr>
        <w:tab/>
        <w:t>та, которая имеет больший коэффициент идеальности</w:t>
      </w:r>
    </w:p>
    <w:p w:rsidR="00F23CE0" w:rsidRDefault="00F40B4E">
      <w:pPr>
        <w:suppressAutoHyphens w:val="0"/>
        <w:spacing w:line="360" w:lineRule="auto"/>
        <w:ind w:left="1416"/>
        <w:rPr>
          <w:rFonts w:ascii="Times New Roman" w:hAnsi="Times New Roman" w:cs="Times New Roman"/>
          <w:color w:val="000000"/>
          <w:szCs w:val="28"/>
        </w:rPr>
      </w:pPr>
      <w:r>
        <w:rPr>
          <w:rFonts w:ascii="Times New Roman" w:hAnsi="Times New Roman" w:cs="Times New Roman"/>
          <w:color w:val="000000"/>
          <w:szCs w:val="28"/>
        </w:rPr>
        <w:t>c)</w:t>
      </w:r>
      <w:r>
        <w:rPr>
          <w:rFonts w:ascii="Times New Roman" w:hAnsi="Times New Roman" w:cs="Times New Roman"/>
          <w:color w:val="000000"/>
          <w:szCs w:val="28"/>
        </w:rPr>
        <w:tab/>
        <w:t>та, которая имеет более высокий показатель выполнения функции</w:t>
      </w:r>
    </w:p>
    <w:p w:rsidR="00F23CE0" w:rsidRDefault="00F40B4E">
      <w:pPr>
        <w:suppressAutoHyphens w:val="0"/>
        <w:spacing w:line="360" w:lineRule="auto"/>
        <w:ind w:left="1416"/>
        <w:rPr>
          <w:rFonts w:ascii="Times New Roman" w:hAnsi="Times New Roman" w:cs="Times New Roman"/>
          <w:color w:val="000000"/>
          <w:szCs w:val="28"/>
        </w:rPr>
      </w:pPr>
      <w:r>
        <w:rPr>
          <w:rFonts w:ascii="Times New Roman" w:hAnsi="Times New Roman" w:cs="Times New Roman"/>
          <w:color w:val="000000"/>
          <w:szCs w:val="28"/>
        </w:rPr>
        <w:t>d)</w:t>
      </w:r>
      <w:r>
        <w:rPr>
          <w:rFonts w:ascii="Times New Roman" w:hAnsi="Times New Roman" w:cs="Times New Roman"/>
          <w:color w:val="000000"/>
          <w:szCs w:val="28"/>
        </w:rPr>
        <w:tab/>
        <w:t>та, которая имеет меньшие затраты при производстве</w:t>
      </w:r>
    </w:p>
    <w:p w:rsidR="00F23CE0" w:rsidRDefault="00F40B4E">
      <w:pPr>
        <w:suppressAutoHyphens w:val="0"/>
        <w:spacing w:line="360" w:lineRule="auto"/>
        <w:ind w:left="1416"/>
        <w:rPr>
          <w:rFonts w:ascii="Times New Roman" w:hAnsi="Times New Roman" w:cs="Times New Roman"/>
          <w:color w:val="000000"/>
          <w:szCs w:val="28"/>
        </w:rPr>
      </w:pPr>
      <w:r>
        <w:rPr>
          <w:rFonts w:ascii="Times New Roman" w:hAnsi="Times New Roman" w:cs="Times New Roman"/>
          <w:color w:val="000000"/>
          <w:szCs w:val="28"/>
        </w:rPr>
        <w:t>e)</w:t>
      </w:r>
      <w:r>
        <w:rPr>
          <w:rFonts w:ascii="Times New Roman" w:hAnsi="Times New Roman" w:cs="Times New Roman"/>
          <w:color w:val="000000"/>
          <w:szCs w:val="28"/>
        </w:rPr>
        <w:tab/>
        <w:t>та, которую выпускает более состоятельный собственник</w:t>
      </w:r>
    </w:p>
    <w:p w:rsidR="00F23CE0" w:rsidRDefault="00F40B4E">
      <w:pPr>
        <w:spacing w:line="360" w:lineRule="auto"/>
        <w:ind w:firstLine="709"/>
        <w:jc w:val="both"/>
        <w:rPr>
          <w:rFonts w:ascii="Times New Roman" w:hAnsi="Times New Roman" w:cs="Times New Roman"/>
          <w:color w:val="000000"/>
          <w:szCs w:val="28"/>
        </w:rPr>
      </w:pPr>
      <w:r>
        <w:rPr>
          <w:rFonts w:ascii="Times New Roman" w:hAnsi="Times New Roman" w:cs="Times New Roman"/>
          <w:szCs w:val="28"/>
          <w:lang w:eastAsia="x-none"/>
        </w:rPr>
        <w:t xml:space="preserve">7. </w:t>
      </w:r>
      <w:r>
        <w:rPr>
          <w:rFonts w:ascii="Times New Roman" w:hAnsi="Times New Roman" w:cs="Times New Roman"/>
          <w:color w:val="000000"/>
          <w:szCs w:val="28"/>
        </w:rPr>
        <w:t xml:space="preserve">В спортивном комплексе Школы Олимпийского Резерва столкнулись с проблемой роста количества несчастных случаев и травмирования при ударах о </w:t>
      </w:r>
      <w:r>
        <w:rPr>
          <w:rFonts w:ascii="Times New Roman" w:hAnsi="Times New Roman" w:cs="Times New Roman"/>
          <w:color w:val="000000"/>
          <w:szCs w:val="28"/>
        </w:rPr>
        <w:lastRenderedPageBreak/>
        <w:t>воду во время тренировок спортсменов по прыжкам в воду в плавательном бассейне. Как снизить количество полученных травм у спортсменов?</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a</w:t>
      </w:r>
      <w:r>
        <w:rPr>
          <w:rFonts w:ascii="Times New Roman" w:hAnsi="Times New Roman" w:cs="Times New Roman"/>
          <w:color w:val="000000"/>
          <w:szCs w:val="28"/>
        </w:rPr>
        <w:t>) добавить в воду специальные поверхностно-активные вещества, снижающие поверхностное натяжение воды</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b</w:t>
      </w:r>
      <w:r>
        <w:rPr>
          <w:rFonts w:ascii="Times New Roman" w:hAnsi="Times New Roman" w:cs="Times New Roman"/>
          <w:color w:val="000000"/>
          <w:szCs w:val="28"/>
        </w:rPr>
        <w:t>) создать эффект «джакузи» в местах ныряния спортсменов в воду</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c</w:t>
      </w:r>
      <w:r>
        <w:rPr>
          <w:rFonts w:ascii="Times New Roman" w:hAnsi="Times New Roman" w:cs="Times New Roman"/>
          <w:color w:val="000000"/>
          <w:szCs w:val="28"/>
        </w:rPr>
        <w:t>) расположить снаряды (вышки и трамплины) на меньшей и более безопасной высоте</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d</w:t>
      </w:r>
      <w:r>
        <w:rPr>
          <w:rFonts w:ascii="Times New Roman" w:hAnsi="Times New Roman" w:cs="Times New Roman"/>
          <w:color w:val="000000"/>
          <w:szCs w:val="28"/>
        </w:rPr>
        <w:t>) заменить воду в бассейне дистиллированной водой</w:t>
      </w:r>
    </w:p>
    <w:p w:rsidR="00F23CE0" w:rsidRDefault="00F40B4E">
      <w:pPr>
        <w:suppressAutoHyphens w:val="0"/>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8. Коммунальщики Санкт-Петербурга столкнулись с очередной проблемой. Каждый раз при наступлении холодов в отводных водосточных трубах скапливался лед, а при потеплении (особенно с наступлением весны в дневные солнечные часы) слегка оттаивал, и глыбы льда внутри водосточных труб с ускорением свободного падения неслись вниз, зачастую приводя к отрывам и порче боковых патрубков-отводов, находящихся уже чуть выше уровня тротуара. Какой выход нашли коммунальщики, после чего им пришлось позабыть о ремонте водосточных труб по этой причине?</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a</w:t>
      </w:r>
      <w:r>
        <w:rPr>
          <w:rFonts w:ascii="Times New Roman" w:hAnsi="Times New Roman" w:cs="Times New Roman"/>
          <w:color w:val="000000"/>
          <w:szCs w:val="28"/>
        </w:rPr>
        <w:t>) смонтировать нагревательные ленты вдоль наружной поверхности труб</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b</w:t>
      </w:r>
      <w:r>
        <w:rPr>
          <w:rFonts w:ascii="Times New Roman" w:hAnsi="Times New Roman" w:cs="Times New Roman"/>
          <w:color w:val="000000"/>
          <w:szCs w:val="28"/>
        </w:rPr>
        <w:t>) сделать водосточные трубы исключительно прямыми, без боковых отводов</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c</w:t>
      </w:r>
      <w:r>
        <w:rPr>
          <w:rFonts w:ascii="Times New Roman" w:hAnsi="Times New Roman" w:cs="Times New Roman"/>
          <w:color w:val="000000"/>
          <w:szCs w:val="28"/>
        </w:rPr>
        <w:t>) поместить внутрь водосточных труб металлическую проволоку</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d</w:t>
      </w:r>
      <w:r>
        <w:rPr>
          <w:rFonts w:ascii="Times New Roman" w:hAnsi="Times New Roman" w:cs="Times New Roman"/>
          <w:color w:val="000000"/>
          <w:szCs w:val="28"/>
        </w:rPr>
        <w:t>) сделать сами трубы и крепления труб более прочными</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rPr>
        <w:t>е) ничего не сделали</w:t>
      </w:r>
    </w:p>
    <w:p w:rsidR="00F23CE0" w:rsidRDefault="00F40B4E">
      <w:pPr>
        <w:suppressAutoHyphens w:val="0"/>
        <w:spacing w:line="360" w:lineRule="auto"/>
        <w:ind w:firstLine="708"/>
        <w:jc w:val="both"/>
        <w:rPr>
          <w:rFonts w:ascii="Times New Roman" w:hAnsi="Times New Roman" w:cs="Times New Roman"/>
          <w:color w:val="000000"/>
          <w:szCs w:val="28"/>
        </w:rPr>
      </w:pPr>
      <w:r>
        <w:rPr>
          <w:rFonts w:ascii="Times New Roman" w:hAnsi="Times New Roman" w:cs="Times New Roman"/>
          <w:color w:val="000000"/>
          <w:szCs w:val="28"/>
        </w:rPr>
        <w:t>9. Ледокол продвигается во льдах по принципу клина. Если лёд имеет толщину 2–3 метра, скорость ледокола не превышает скорости пешехода. С момента появления первого ледокола скорость наращивали в основном за счёт увеличения мощности двигательной установки. Двигатели и обслуживающие их системы занимают до 70% длины корпуса. Груз транспортируют на судах, идущих за ледоколом. Как улучшить конструкцию ледокола так, чтобы он проходил через лёд быстрее?</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lastRenderedPageBreak/>
        <w:t>a</w:t>
      </w:r>
      <w:r>
        <w:rPr>
          <w:rFonts w:ascii="Times New Roman" w:hAnsi="Times New Roman" w:cs="Times New Roman"/>
          <w:color w:val="000000"/>
          <w:szCs w:val="28"/>
        </w:rPr>
        <w:t>)</w:t>
      </w:r>
      <w:r>
        <w:rPr>
          <w:rFonts w:ascii="Times New Roman" w:hAnsi="Times New Roman" w:cs="Times New Roman"/>
          <w:szCs w:val="22"/>
        </w:rPr>
        <w:t xml:space="preserve"> </w:t>
      </w:r>
      <w:r>
        <w:rPr>
          <w:rFonts w:ascii="Times New Roman" w:hAnsi="Times New Roman" w:cs="Times New Roman"/>
          <w:color w:val="000000"/>
          <w:szCs w:val="28"/>
        </w:rPr>
        <w:t>установить на ледокол гигантские свёрла с острыми лезвиями — фрезы, чтобы они резали лёд</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b</w:t>
      </w:r>
      <w:r>
        <w:rPr>
          <w:rFonts w:ascii="Times New Roman" w:hAnsi="Times New Roman" w:cs="Times New Roman"/>
          <w:color w:val="000000"/>
          <w:szCs w:val="28"/>
        </w:rPr>
        <w:t>) разделить ледокол на две части</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c</w:t>
      </w:r>
      <w:r>
        <w:rPr>
          <w:rFonts w:ascii="Times New Roman" w:hAnsi="Times New Roman" w:cs="Times New Roman"/>
          <w:color w:val="000000"/>
          <w:szCs w:val="28"/>
        </w:rPr>
        <w:t>)</w:t>
      </w:r>
      <w:r>
        <w:rPr>
          <w:rFonts w:ascii="Times New Roman" w:hAnsi="Times New Roman" w:cs="Times New Roman"/>
          <w:szCs w:val="22"/>
        </w:rPr>
        <w:t xml:space="preserve"> </w:t>
      </w:r>
      <w:r>
        <w:rPr>
          <w:rFonts w:ascii="Times New Roman" w:hAnsi="Times New Roman" w:cs="Times New Roman"/>
          <w:color w:val="000000"/>
          <w:szCs w:val="28"/>
        </w:rPr>
        <w:t>добавить на носовую часть нагревательную установку</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GB"/>
        </w:rPr>
        <w:t>d</w:t>
      </w:r>
      <w:r>
        <w:rPr>
          <w:rFonts w:ascii="Times New Roman" w:hAnsi="Times New Roman" w:cs="Times New Roman"/>
          <w:color w:val="000000"/>
          <w:szCs w:val="28"/>
        </w:rPr>
        <w:t>) конструкция идеальна и улучшения невозможны</w:t>
      </w:r>
    </w:p>
    <w:p w:rsidR="00F23CE0" w:rsidRDefault="00F40B4E">
      <w:pPr>
        <w:suppressAutoHyphens w:val="0"/>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10. В книге Владимира Губарева «Космическая трилогия» приведены слова одного из конструкторов спускаемого аппарата станции «Венера-8»: «Каждый грамм веса и кубический сантиметр пространства внутри „шарика“ использованы рационально. Могу заверить, что вам не удалось бы „впихнуть“ туда даже спичечный коробок. Такого плотного монтажа я не встречал ни в одной конструкции». Как «впихнуть» в спускаемый аппарат станции «Венера-8» дополнительный груз весом в шесть килограмм? Для справки: чтобы спускаемый аппарат летел предсказуемо, его центр тяжести корректируют центровочным грузом.</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a</w:t>
      </w:r>
      <w:r>
        <w:rPr>
          <w:rFonts w:ascii="Times New Roman" w:hAnsi="Times New Roman" w:cs="Times New Roman"/>
          <w:color w:val="000000"/>
          <w:szCs w:val="28"/>
        </w:rPr>
        <w:t>) попробовать что-нибудь снять</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b</w:t>
      </w:r>
      <w:r>
        <w:rPr>
          <w:rFonts w:ascii="Times New Roman" w:hAnsi="Times New Roman" w:cs="Times New Roman"/>
          <w:color w:val="000000"/>
          <w:szCs w:val="28"/>
        </w:rPr>
        <w:t>) приделать к аппарату новый отсек</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c</w:t>
      </w:r>
      <w:r>
        <w:rPr>
          <w:rFonts w:ascii="Times New Roman" w:hAnsi="Times New Roman" w:cs="Times New Roman"/>
          <w:color w:val="000000"/>
          <w:szCs w:val="28"/>
        </w:rPr>
        <w:t>) оставить без изменения, ведь важен каждый грамм</w:t>
      </w:r>
    </w:p>
    <w:p w:rsidR="00F23CE0" w:rsidRDefault="00F40B4E">
      <w:pPr>
        <w:suppressAutoHyphens w:val="0"/>
        <w:spacing w:line="360" w:lineRule="auto"/>
        <w:ind w:left="1416"/>
        <w:jc w:val="both"/>
        <w:rPr>
          <w:rFonts w:ascii="Times New Roman" w:hAnsi="Times New Roman" w:cs="Times New Roman"/>
          <w:color w:val="000000"/>
          <w:szCs w:val="28"/>
        </w:rPr>
      </w:pPr>
      <w:r>
        <w:rPr>
          <w:rFonts w:ascii="Times New Roman" w:hAnsi="Times New Roman" w:cs="Times New Roman"/>
          <w:color w:val="000000"/>
          <w:szCs w:val="28"/>
          <w:lang w:val="en-US"/>
        </w:rPr>
        <w:t>d</w:t>
      </w:r>
      <w:r>
        <w:rPr>
          <w:rFonts w:ascii="Times New Roman" w:hAnsi="Times New Roman" w:cs="Times New Roman"/>
          <w:color w:val="000000"/>
          <w:szCs w:val="28"/>
        </w:rPr>
        <w:t>) если места нет, то уже ничего не поделаешь</w:t>
      </w:r>
    </w:p>
    <w:p w:rsidR="00F23CE0" w:rsidRDefault="00F40B4E">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 xml:space="preserve">Правильные ответы: </w:t>
      </w:r>
      <w:r>
        <w:rPr>
          <w:rFonts w:ascii="Times New Roman" w:hAnsi="Times New Roman" w:cs="Times New Roman"/>
          <w:bCs/>
          <w:szCs w:val="28"/>
          <w:lang w:eastAsia="en-US"/>
        </w:rPr>
        <w:t>1с, 2</w:t>
      </w:r>
      <w:r>
        <w:rPr>
          <w:rFonts w:ascii="Times New Roman" w:hAnsi="Times New Roman" w:cs="Times New Roman"/>
          <w:bCs/>
          <w:szCs w:val="28"/>
          <w:lang w:val="en-GB" w:eastAsia="en-US"/>
        </w:rPr>
        <w:t>b</w:t>
      </w:r>
      <w:r>
        <w:rPr>
          <w:rFonts w:ascii="Times New Roman" w:hAnsi="Times New Roman" w:cs="Times New Roman"/>
          <w:bCs/>
          <w:szCs w:val="28"/>
          <w:lang w:eastAsia="en-US"/>
        </w:rPr>
        <w:t>, 3е, 4а, 5</w:t>
      </w:r>
      <w:r>
        <w:rPr>
          <w:rFonts w:ascii="Times New Roman" w:hAnsi="Times New Roman" w:cs="Times New Roman"/>
          <w:bCs/>
          <w:szCs w:val="28"/>
          <w:lang w:val="en-GB" w:eastAsia="en-US"/>
        </w:rPr>
        <w:t>d</w:t>
      </w:r>
      <w:r>
        <w:rPr>
          <w:rFonts w:ascii="Times New Roman" w:hAnsi="Times New Roman" w:cs="Times New Roman"/>
          <w:bCs/>
          <w:szCs w:val="28"/>
          <w:lang w:eastAsia="en-US"/>
        </w:rPr>
        <w:t>, 6</w:t>
      </w:r>
      <w:r>
        <w:rPr>
          <w:rFonts w:ascii="Times New Roman" w:hAnsi="Times New Roman" w:cs="Times New Roman"/>
          <w:bCs/>
          <w:szCs w:val="28"/>
          <w:lang w:val="en-GB" w:eastAsia="en-US"/>
        </w:rPr>
        <w:t>b</w:t>
      </w:r>
      <w:r>
        <w:rPr>
          <w:rFonts w:ascii="Times New Roman" w:hAnsi="Times New Roman" w:cs="Times New Roman"/>
          <w:bCs/>
          <w:szCs w:val="28"/>
          <w:lang w:eastAsia="en-US"/>
        </w:rPr>
        <w:t>, 7</w:t>
      </w:r>
      <w:r>
        <w:rPr>
          <w:rFonts w:ascii="Times New Roman" w:hAnsi="Times New Roman" w:cs="Times New Roman"/>
          <w:bCs/>
          <w:szCs w:val="28"/>
          <w:lang w:val="en-GB" w:eastAsia="en-US"/>
        </w:rPr>
        <w:t>b</w:t>
      </w:r>
      <w:r>
        <w:rPr>
          <w:rFonts w:ascii="Times New Roman" w:hAnsi="Times New Roman" w:cs="Times New Roman"/>
          <w:bCs/>
          <w:szCs w:val="28"/>
          <w:lang w:eastAsia="en-US"/>
        </w:rPr>
        <w:t>, 8</w:t>
      </w:r>
      <w:r>
        <w:rPr>
          <w:rFonts w:ascii="Times New Roman" w:hAnsi="Times New Roman" w:cs="Times New Roman"/>
          <w:bCs/>
          <w:szCs w:val="28"/>
          <w:lang w:val="en-GB" w:eastAsia="en-US"/>
        </w:rPr>
        <w:t>c</w:t>
      </w:r>
      <w:r>
        <w:rPr>
          <w:rFonts w:ascii="Times New Roman" w:hAnsi="Times New Roman" w:cs="Times New Roman"/>
          <w:bCs/>
          <w:szCs w:val="28"/>
          <w:lang w:eastAsia="en-US"/>
        </w:rPr>
        <w:t>, 9</w:t>
      </w:r>
      <w:r>
        <w:rPr>
          <w:rFonts w:ascii="Times New Roman" w:hAnsi="Times New Roman" w:cs="Times New Roman"/>
          <w:bCs/>
          <w:szCs w:val="28"/>
          <w:lang w:val="en-GB" w:eastAsia="en-US"/>
        </w:rPr>
        <w:t>b</w:t>
      </w:r>
      <w:r>
        <w:rPr>
          <w:rFonts w:ascii="Times New Roman" w:hAnsi="Times New Roman" w:cs="Times New Roman"/>
          <w:bCs/>
          <w:szCs w:val="28"/>
          <w:lang w:eastAsia="en-US"/>
        </w:rPr>
        <w:t>, 10</w:t>
      </w:r>
      <w:r>
        <w:rPr>
          <w:rFonts w:ascii="Times New Roman" w:hAnsi="Times New Roman" w:cs="Times New Roman"/>
          <w:bCs/>
          <w:szCs w:val="28"/>
          <w:lang w:val="en-GB" w:eastAsia="en-US"/>
        </w:rPr>
        <w:t>a</w:t>
      </w:r>
    </w:p>
    <w:p w:rsidR="00F23CE0" w:rsidRDefault="00F40B4E">
      <w:pPr>
        <w:spacing w:line="360" w:lineRule="auto"/>
        <w:ind w:firstLine="709"/>
        <w:jc w:val="center"/>
        <w:rPr>
          <w:rFonts w:ascii="Times New Roman" w:hAnsi="Times New Roman" w:cs="Times New Roman"/>
          <w:b/>
          <w:szCs w:val="28"/>
          <w:lang w:eastAsia="en-US"/>
        </w:rPr>
      </w:pPr>
      <w:r>
        <w:rPr>
          <w:rFonts w:ascii="Times New Roman" w:hAnsi="Times New Roman" w:cs="Times New Roman"/>
          <w:b/>
          <w:szCs w:val="28"/>
          <w:lang w:eastAsia="en-US"/>
        </w:rPr>
        <w:t>Примеры расчетно-аналитических (кейсовых) заданий</w:t>
      </w:r>
    </w:p>
    <w:p w:rsidR="00F23CE0" w:rsidRDefault="00F40B4E">
      <w:pPr>
        <w:spacing w:line="360" w:lineRule="auto"/>
        <w:ind w:firstLine="709"/>
        <w:jc w:val="both"/>
        <w:rPr>
          <w:rFonts w:ascii="Times New Roman" w:hAnsi="Times New Roman" w:cs="Times New Roman"/>
          <w:b/>
          <w:bCs/>
          <w:i/>
          <w:szCs w:val="28"/>
          <w:lang w:eastAsia="en-US"/>
        </w:rPr>
      </w:pPr>
      <w:r>
        <w:rPr>
          <w:rFonts w:ascii="Times New Roman" w:hAnsi="Times New Roman" w:cs="Times New Roman"/>
          <w:b/>
          <w:bCs/>
          <w:i/>
          <w:szCs w:val="28"/>
          <w:lang w:eastAsia="en-US"/>
        </w:rPr>
        <w:t>Примеры заданий по теме 1</w:t>
      </w:r>
    </w:p>
    <w:p w:rsidR="00F23CE0" w:rsidRDefault="00F40B4E">
      <w:pPr>
        <w:spacing w:line="360" w:lineRule="auto"/>
        <w:ind w:firstLine="709"/>
        <w:jc w:val="both"/>
        <w:rPr>
          <w:rFonts w:ascii="Times New Roman" w:eastAsia="Calibri" w:hAnsi="Times New Roman" w:cs="Times New Roman"/>
          <w:b/>
          <w:bCs/>
          <w:i/>
          <w:iCs/>
          <w:szCs w:val="28"/>
          <w:lang w:eastAsia="en-US"/>
        </w:rPr>
      </w:pPr>
      <w:r>
        <w:rPr>
          <w:rFonts w:ascii="Times New Roman" w:eastAsia="Calibri" w:hAnsi="Times New Roman" w:cs="Times New Roman"/>
          <w:b/>
          <w:bCs/>
          <w:i/>
          <w:iCs/>
          <w:szCs w:val="28"/>
          <w:lang w:eastAsia="en-US"/>
        </w:rPr>
        <w:t>Пример 1</w:t>
      </w:r>
    </w:p>
    <w:p w:rsidR="00F23CE0" w:rsidRDefault="00F40B4E">
      <w:pPr>
        <w:spacing w:line="360" w:lineRule="auto"/>
        <w:ind w:firstLine="709"/>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На сталелитейном заводе на участке пескоструйной очистки кованых металлических деталей с использованием кварцевого песка столкнулись с проблемой его попадания в полости выпускаемых деталей. Проблема состоит в том, что для того, чтобы очистить детали от попавшего песка, требуется довольно много времени, что сопряжено с внеплановыми простоями линии по производству деталей и чревато высокими финансовыми потерями. Предложите варианты решения проблемы с использованием метода синектики.</w:t>
      </w:r>
    </w:p>
    <w:p w:rsidR="00F23CE0" w:rsidRDefault="00F40B4E">
      <w:pPr>
        <w:spacing w:line="360" w:lineRule="auto"/>
        <w:ind w:firstLine="709"/>
        <w:jc w:val="both"/>
        <w:rPr>
          <w:rFonts w:ascii="Times New Roman" w:eastAsia="Calibri" w:hAnsi="Times New Roman" w:cs="Times New Roman"/>
          <w:b/>
          <w:bCs/>
          <w:i/>
          <w:iCs/>
          <w:szCs w:val="28"/>
          <w:lang w:eastAsia="en-US"/>
        </w:rPr>
      </w:pPr>
      <w:r>
        <w:rPr>
          <w:rFonts w:ascii="Times New Roman" w:eastAsia="Calibri" w:hAnsi="Times New Roman" w:cs="Times New Roman"/>
          <w:b/>
          <w:bCs/>
          <w:i/>
          <w:iCs/>
          <w:szCs w:val="28"/>
          <w:lang w:eastAsia="en-US"/>
        </w:rPr>
        <w:t>Пример 2</w:t>
      </w:r>
    </w:p>
    <w:p w:rsidR="00F23CE0" w:rsidRDefault="00F40B4E">
      <w:pPr>
        <w:spacing w:line="360" w:lineRule="auto"/>
        <w:ind w:firstLine="709"/>
        <w:jc w:val="both"/>
        <w:rPr>
          <w:rFonts w:ascii="Times New Roman" w:hAnsi="Times New Roman" w:cs="Times New Roman"/>
          <w:iCs/>
          <w:szCs w:val="28"/>
          <w:lang w:eastAsia="en-US"/>
        </w:rPr>
      </w:pPr>
      <w:r>
        <w:rPr>
          <w:rFonts w:ascii="Times New Roman" w:hAnsi="Times New Roman" w:cs="Times New Roman"/>
          <w:iCs/>
          <w:szCs w:val="28"/>
          <w:lang w:eastAsia="en-US"/>
        </w:rPr>
        <w:lastRenderedPageBreak/>
        <w:t>Используя метод фокальных объектов, предложите новые варианты осуществления либо новые области применения одного из товаров широкого потребления и попытайтесь указать наиболее перспективные варианты для той или иной сегментированной группы потребителей</w:t>
      </w:r>
    </w:p>
    <w:p w:rsidR="00F23CE0" w:rsidRDefault="00F40B4E">
      <w:pPr>
        <w:spacing w:line="360" w:lineRule="auto"/>
        <w:ind w:firstLine="709"/>
        <w:jc w:val="both"/>
        <w:rPr>
          <w:rFonts w:ascii="Times New Roman" w:hAnsi="Times New Roman" w:cs="Times New Roman"/>
          <w:b/>
          <w:bCs/>
          <w:i/>
          <w:szCs w:val="28"/>
          <w:lang w:eastAsia="en-US"/>
        </w:rPr>
      </w:pPr>
      <w:r>
        <w:rPr>
          <w:rFonts w:ascii="Times New Roman" w:hAnsi="Times New Roman" w:cs="Times New Roman"/>
          <w:b/>
          <w:bCs/>
          <w:i/>
          <w:szCs w:val="28"/>
          <w:lang w:eastAsia="en-US"/>
        </w:rPr>
        <w:t>Примеры заданий по теме 3</w:t>
      </w:r>
    </w:p>
    <w:p w:rsidR="00F23CE0" w:rsidRDefault="00F40B4E">
      <w:pPr>
        <w:spacing w:line="360" w:lineRule="auto"/>
        <w:ind w:firstLine="709"/>
        <w:jc w:val="both"/>
        <w:rPr>
          <w:rFonts w:ascii="Times New Roman" w:hAnsi="Times New Roman" w:cs="Times New Roman"/>
          <w:b/>
          <w:bCs/>
          <w:i/>
          <w:szCs w:val="28"/>
          <w:lang w:eastAsia="en-US"/>
        </w:rPr>
      </w:pPr>
      <w:r>
        <w:rPr>
          <w:rFonts w:ascii="Times New Roman" w:hAnsi="Times New Roman" w:cs="Times New Roman"/>
          <w:b/>
          <w:bCs/>
          <w:i/>
          <w:szCs w:val="28"/>
          <w:lang w:eastAsia="en-US"/>
        </w:rPr>
        <w:t>Пример 1</w:t>
      </w:r>
    </w:p>
    <w:p w:rsidR="00F23CE0" w:rsidRDefault="00F40B4E">
      <w:pPr>
        <w:spacing w:line="360" w:lineRule="auto"/>
        <w:ind w:firstLine="709"/>
        <w:jc w:val="both"/>
        <w:rPr>
          <w:rFonts w:ascii="Times New Roman" w:hAnsi="Times New Roman" w:cs="Times New Roman"/>
          <w:b/>
          <w:bCs/>
          <w:iCs/>
          <w:szCs w:val="28"/>
          <w:lang w:eastAsia="en-US"/>
        </w:rPr>
      </w:pPr>
      <w:r>
        <w:rPr>
          <w:rFonts w:ascii="Times New Roman" w:hAnsi="Times New Roman" w:cs="Times New Roman"/>
          <w:b/>
          <w:bCs/>
          <w:iCs/>
          <w:szCs w:val="28"/>
          <w:lang w:eastAsia="en-US"/>
        </w:rPr>
        <w:t>Задание</w:t>
      </w:r>
    </w:p>
    <w:p w:rsidR="00F23CE0" w:rsidRDefault="00F40B4E">
      <w:pPr>
        <w:spacing w:line="360" w:lineRule="auto"/>
        <w:ind w:firstLine="709"/>
        <w:jc w:val="both"/>
        <w:rPr>
          <w:rFonts w:ascii="Times New Roman" w:hAnsi="Times New Roman" w:cs="Times New Roman"/>
          <w:iCs/>
          <w:szCs w:val="28"/>
          <w:lang w:eastAsia="en-US"/>
        </w:rPr>
      </w:pPr>
      <w:r>
        <w:rPr>
          <w:rFonts w:ascii="Times New Roman" w:hAnsi="Times New Roman" w:cs="Times New Roman"/>
          <w:iCs/>
          <w:szCs w:val="28"/>
          <w:lang w:eastAsia="en-US"/>
        </w:rPr>
        <w:t>Предложить решение технической задачи, используя алгоритм решения изобретательских задач (АРИЗ), предложенный Г. Альтшуллером. Выявить нежелательный эффект, все возможные варианты поверхностных, углубленных (технических) противоречий, а также обостренное противоречие, идеальный конечный результат. Определить инструмент, изделие, конфликтующую пару, оперативное время и оперативную зону, а также представить вепольную модель задачи. Используя информационный фонд ТРИЗ, аргументируйте свое решение и сформулируйте свои выводы и рекомендации.</w:t>
      </w:r>
    </w:p>
    <w:p w:rsidR="00F23CE0" w:rsidRDefault="00F40B4E">
      <w:pPr>
        <w:spacing w:line="360" w:lineRule="auto"/>
        <w:ind w:firstLine="709"/>
        <w:jc w:val="both"/>
        <w:rPr>
          <w:rFonts w:ascii="Times New Roman" w:hAnsi="Times New Roman" w:cs="Times New Roman"/>
          <w:b/>
          <w:bCs/>
          <w:iCs/>
          <w:szCs w:val="28"/>
          <w:lang w:eastAsia="en-US"/>
        </w:rPr>
      </w:pPr>
      <w:r>
        <w:rPr>
          <w:rFonts w:ascii="Times New Roman" w:hAnsi="Times New Roman" w:cs="Times New Roman"/>
          <w:b/>
          <w:bCs/>
          <w:iCs/>
          <w:szCs w:val="28"/>
          <w:lang w:eastAsia="en-US"/>
        </w:rPr>
        <w:t>Условие задачи</w:t>
      </w:r>
    </w:p>
    <w:p w:rsidR="00F23CE0" w:rsidRDefault="00F40B4E">
      <w:pPr>
        <w:spacing w:line="360" w:lineRule="auto"/>
        <w:ind w:firstLine="709"/>
        <w:jc w:val="both"/>
        <w:rPr>
          <w:rFonts w:ascii="Times New Roman" w:hAnsi="Times New Roman" w:cs="Times New Roman"/>
          <w:iCs/>
          <w:szCs w:val="28"/>
          <w:lang w:eastAsia="en-US"/>
        </w:rPr>
      </w:pPr>
      <w:r>
        <w:rPr>
          <w:rFonts w:ascii="Times New Roman" w:hAnsi="Times New Roman" w:cs="Times New Roman"/>
          <w:iCs/>
          <w:szCs w:val="28"/>
          <w:lang w:eastAsia="en-US"/>
        </w:rPr>
        <w:t>При контактировании резиновых покрышек колес разрабатываемого самолета МС-21-300, с твердым покрытием взлетной полосы аэропорта наблюдается их истирание и быстрая деформация с последующим износом, зачастую сопровождаемая появлением дыма, а иногда и возгораний. По сути, это является следствием динамического взаимодействия резины колес с твердой поверхностью взлётно-посадочной полосы, приводящий к интенсивному износу покрышек. При каких условиях проблема исчезнет? Как быть производителю самолета, при этом не изменяя компонентный состав покрышек и/или материал их изготовления?</w:t>
      </w:r>
    </w:p>
    <w:p w:rsidR="00F23CE0" w:rsidRDefault="00F40B4E">
      <w:pPr>
        <w:spacing w:line="360" w:lineRule="auto"/>
        <w:ind w:firstLine="709"/>
        <w:jc w:val="both"/>
        <w:rPr>
          <w:rFonts w:ascii="Times New Roman" w:hAnsi="Times New Roman" w:cs="Times New Roman"/>
          <w:b/>
          <w:bCs/>
          <w:i/>
          <w:szCs w:val="28"/>
          <w:lang w:eastAsia="en-US"/>
        </w:rPr>
      </w:pPr>
      <w:r>
        <w:rPr>
          <w:rFonts w:ascii="Times New Roman" w:hAnsi="Times New Roman" w:cs="Times New Roman"/>
          <w:b/>
          <w:bCs/>
          <w:i/>
          <w:szCs w:val="28"/>
          <w:lang w:eastAsia="en-US"/>
        </w:rPr>
        <w:t>Пример 2</w:t>
      </w:r>
    </w:p>
    <w:p w:rsidR="00F23CE0" w:rsidRDefault="00F40B4E">
      <w:pPr>
        <w:spacing w:line="360" w:lineRule="auto"/>
        <w:ind w:firstLine="709"/>
        <w:jc w:val="both"/>
        <w:rPr>
          <w:rFonts w:ascii="Times New Roman" w:hAnsi="Times New Roman" w:cs="Times New Roman"/>
          <w:b/>
          <w:bCs/>
          <w:iCs/>
          <w:szCs w:val="28"/>
          <w:lang w:eastAsia="en-US"/>
        </w:rPr>
      </w:pPr>
      <w:r>
        <w:rPr>
          <w:rFonts w:ascii="Times New Roman" w:hAnsi="Times New Roman" w:cs="Times New Roman"/>
          <w:b/>
          <w:bCs/>
          <w:iCs/>
          <w:szCs w:val="28"/>
          <w:lang w:eastAsia="en-US"/>
        </w:rPr>
        <w:t>Задание</w:t>
      </w:r>
    </w:p>
    <w:p w:rsidR="00F23CE0" w:rsidRDefault="00F40B4E">
      <w:pPr>
        <w:spacing w:line="360" w:lineRule="auto"/>
        <w:ind w:firstLine="709"/>
        <w:jc w:val="both"/>
        <w:rPr>
          <w:rFonts w:ascii="Times New Roman" w:hAnsi="Times New Roman" w:cs="Times New Roman"/>
          <w:iCs/>
          <w:szCs w:val="28"/>
          <w:lang w:eastAsia="en-US"/>
        </w:rPr>
      </w:pPr>
      <w:r>
        <w:rPr>
          <w:rFonts w:ascii="Times New Roman" w:hAnsi="Times New Roman" w:cs="Times New Roman"/>
          <w:iCs/>
          <w:szCs w:val="28"/>
          <w:lang w:eastAsia="en-US"/>
        </w:rPr>
        <w:t xml:space="preserve">Предложить решение технической задачи, используя алгоритм решения изобретательских задач (АРИЗ), предложенный Г. Альтшуллером. Выявить нежелательный эффект, все возможные варианты поверхностных, углубленных </w:t>
      </w:r>
      <w:r>
        <w:rPr>
          <w:rFonts w:ascii="Times New Roman" w:hAnsi="Times New Roman" w:cs="Times New Roman"/>
          <w:iCs/>
          <w:szCs w:val="28"/>
          <w:lang w:eastAsia="en-US"/>
        </w:rPr>
        <w:lastRenderedPageBreak/>
        <w:t>(технических) противоречий, а также обостренное противоречие, идеальный конечный результат. Определить инструмент, изделие, конфликтующую пару, оперативное время и оперативную зону, а также представить вепольную модель задачи. Используя информационный фонд ТРИЗ, аргументируйте свое решение и сформулируйте свои выводы и рекомендации.</w:t>
      </w:r>
    </w:p>
    <w:p w:rsidR="00F23CE0" w:rsidRDefault="00F40B4E">
      <w:pPr>
        <w:spacing w:line="360" w:lineRule="auto"/>
        <w:ind w:firstLine="709"/>
        <w:jc w:val="both"/>
        <w:rPr>
          <w:rFonts w:ascii="Times New Roman" w:hAnsi="Times New Roman" w:cs="Times New Roman"/>
          <w:b/>
          <w:bCs/>
          <w:iCs/>
          <w:szCs w:val="28"/>
          <w:lang w:eastAsia="en-US"/>
        </w:rPr>
      </w:pPr>
      <w:r>
        <w:rPr>
          <w:rFonts w:ascii="Times New Roman" w:hAnsi="Times New Roman" w:cs="Times New Roman"/>
          <w:b/>
          <w:bCs/>
          <w:iCs/>
          <w:szCs w:val="28"/>
          <w:lang w:eastAsia="en-US"/>
        </w:rPr>
        <w:t>Условие кейса</w:t>
      </w:r>
    </w:p>
    <w:p w:rsidR="00F23CE0" w:rsidRDefault="00F40B4E">
      <w:pPr>
        <w:spacing w:line="360" w:lineRule="auto"/>
        <w:ind w:firstLine="709"/>
        <w:jc w:val="both"/>
        <w:rPr>
          <w:rFonts w:ascii="Times New Roman" w:hAnsi="Times New Roman" w:cs="Times New Roman"/>
          <w:iCs/>
          <w:szCs w:val="28"/>
          <w:lang w:eastAsia="en-US"/>
        </w:rPr>
      </w:pPr>
      <w:r>
        <w:rPr>
          <w:rFonts w:ascii="Times New Roman" w:hAnsi="Times New Roman" w:cs="Times New Roman"/>
          <w:iCs/>
          <w:szCs w:val="28"/>
          <w:lang w:eastAsia="en-US"/>
        </w:rPr>
        <w:t>АО «Новолипецкий металлургический комбинат» столкнулся с технической проблемой, срочно необходимой к разрешению. В процессе выплавки высокоуглеродистого чугуна в домнах формируется расплавленный шлак (температура порядка 950 °С). Для информации, шлак – это побочный продукт или отход от производства металла, после очистки от остатков ценных компонентов (обеднения) отправляемый в отвал. Однако в некоторых случаях основным продуктом плавки, содержащим наиболее ценный компонент сырья, является именно шлак (титановые шлаки, получаемые при плавке ильменитовых концентратов; ванадиевые шлаки, образующиеся при конвертировании ванадийсодержащего чугуна).</w:t>
      </w:r>
    </w:p>
    <w:p w:rsidR="00F23CE0" w:rsidRDefault="00F40B4E">
      <w:pPr>
        <w:spacing w:line="360" w:lineRule="auto"/>
        <w:ind w:firstLine="709"/>
        <w:jc w:val="both"/>
        <w:rPr>
          <w:rFonts w:ascii="Times New Roman" w:hAnsi="Times New Roman" w:cs="Times New Roman"/>
          <w:iCs/>
          <w:szCs w:val="28"/>
          <w:lang w:eastAsia="en-US"/>
        </w:rPr>
      </w:pPr>
      <w:r>
        <w:rPr>
          <w:rFonts w:ascii="Times New Roman" w:hAnsi="Times New Roman" w:cs="Times New Roman"/>
          <w:iCs/>
          <w:szCs w:val="28"/>
          <w:lang w:eastAsia="en-US"/>
        </w:rPr>
        <w:t xml:space="preserve">На этом металлургическом комбинате шлак сливается в специальные ковши, установленные на рельсах, и затем отправляется на технологические установки дочерних производств (для справки: применение расплавленного шлака экономически нецелесообразно, в то же время вторичная выплавка твердого шлака экономически не оправдана). Проблема состоит в том, что шлак, помещенный в емкость, быстро охлаждается, на поверхности расплава стремительно образуется твердая корочка. Для того, чтобы перелить его из емкости, с использованием копрового устройства в корке пробуривают пару отверстий. Это, безусловно, требует времени, при этом продукт быстро остывает с одновременным увеличением толщины образующейся корочки. В конечном итоге достигается получение лишь 60 %, а в лучшем случае 70 % этого побочного продукта. Далее емкости со шлаком отправляют на специальные помостные сооружения (по типу эстакад), а твердый застывший шлак отбивают и грузовиками отправляют на </w:t>
      </w:r>
      <w:r>
        <w:rPr>
          <w:rFonts w:ascii="Times New Roman" w:hAnsi="Times New Roman" w:cs="Times New Roman"/>
          <w:iCs/>
          <w:szCs w:val="28"/>
          <w:lang w:eastAsia="en-US"/>
        </w:rPr>
        <w:lastRenderedPageBreak/>
        <w:t>полигоны отходов, которые буквально захламливают большие территории. Что делать? Предложите решение металлургическому комбинату.</w:t>
      </w:r>
    </w:p>
    <w:p w:rsidR="00F23CE0" w:rsidRDefault="00F40B4E">
      <w:pPr>
        <w:keepNext/>
        <w:keepLines/>
        <w:spacing w:line="360" w:lineRule="auto"/>
        <w:ind w:firstLine="709"/>
        <w:jc w:val="center"/>
        <w:outlineLvl w:val="3"/>
        <w:rPr>
          <w:rFonts w:ascii="Times New Roman" w:hAnsi="Times New Roman" w:cs="Times New Roman"/>
          <w:b/>
          <w:iCs/>
          <w:kern w:val="2"/>
          <w:szCs w:val="28"/>
        </w:rPr>
      </w:pPr>
      <w:r>
        <w:rPr>
          <w:rFonts w:ascii="Times New Roman" w:hAnsi="Times New Roman" w:cs="Times New Roman"/>
          <w:b/>
          <w:iCs/>
          <w:kern w:val="2"/>
          <w:szCs w:val="28"/>
        </w:rPr>
        <w:t>Примеры вопросов на деловую игру</w:t>
      </w:r>
    </w:p>
    <w:p w:rsidR="00F23CE0" w:rsidRDefault="00F40B4E">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В рамках подведения итогов по обучению дисциплине «Методы решения проблем, поиск идей и работа с информацией» предусмотрено проведение деловой игры. Студентам необходимо продемонстрировать умение находить решение задачи за ограниченный период времени с использованием известного инструментария решения проблем и поиска новых идей.</w:t>
      </w:r>
    </w:p>
    <w:p w:rsidR="00F23CE0" w:rsidRDefault="00F40B4E">
      <w:pPr>
        <w:spacing w:line="360" w:lineRule="auto"/>
        <w:ind w:right="20" w:firstLine="567"/>
        <w:jc w:val="both"/>
        <w:rPr>
          <w:rFonts w:ascii="Times New Roman" w:hAnsi="Times New Roman" w:cs="Times New Roman"/>
          <w:b/>
          <w:bCs/>
          <w:szCs w:val="28"/>
          <w:lang w:bidi="ru-RU"/>
        </w:rPr>
      </w:pPr>
      <w:r>
        <w:rPr>
          <w:rFonts w:ascii="Times New Roman" w:hAnsi="Times New Roman" w:cs="Times New Roman"/>
          <w:b/>
          <w:bCs/>
          <w:szCs w:val="28"/>
          <w:lang w:bidi="ru-RU"/>
        </w:rPr>
        <w:t>Примеры вопросов на игру:</w:t>
      </w:r>
    </w:p>
    <w:p w:rsidR="00F23CE0" w:rsidRDefault="00F40B4E">
      <w:pPr>
        <w:suppressAutoHyphens w:val="0"/>
        <w:spacing w:line="360" w:lineRule="auto"/>
        <w:ind w:firstLine="567"/>
        <w:contextualSpacing/>
        <w:jc w:val="both"/>
        <w:rPr>
          <w:rFonts w:ascii="Times New Roman" w:eastAsia="Calibri" w:hAnsi="Times New Roman" w:cs="Times New Roman"/>
          <w:b/>
          <w:bCs/>
          <w:szCs w:val="28"/>
          <w:lang w:eastAsia="en-US"/>
        </w:rPr>
      </w:pPr>
      <w:r>
        <w:rPr>
          <w:rFonts w:ascii="Times New Roman" w:eastAsia="Calibri" w:hAnsi="Times New Roman" w:cs="Times New Roman"/>
          <w:b/>
          <w:bCs/>
          <w:szCs w:val="28"/>
          <w:lang w:eastAsia="en-US"/>
        </w:rPr>
        <w:t>Пример 1. Угольный синдикат</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i/>
          <w:iCs/>
          <w:szCs w:val="28"/>
          <w:lang w:eastAsia="en-US"/>
        </w:rPr>
        <w:t>Текст вопроса</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Вопрос на применение ТРИЗ в бизнесе. Шахтовладелец Гуго Стиннес по условиям договора был обязан сбывать уголь через синдикат, но это практически не давало ему прибыли. Если бы Стиннес продавал уголь самостоятельно, то синдикат подал бы на него в суд и разорил бы его, а торговать углем лучше самостоятельно – это дает преимущества шахтовладельцу. Шел 1898 год. Какое решение принял Стиннес?</w:t>
      </w:r>
    </w:p>
    <w:p w:rsidR="00F23CE0" w:rsidRDefault="00F40B4E">
      <w:pPr>
        <w:suppressAutoHyphens w:val="0"/>
        <w:spacing w:line="360" w:lineRule="auto"/>
        <w:ind w:firstLine="567"/>
        <w:contextualSpacing/>
        <w:jc w:val="both"/>
        <w:rPr>
          <w:rFonts w:ascii="Times New Roman" w:eastAsia="Calibri" w:hAnsi="Times New Roman" w:cs="Times New Roman"/>
          <w:i/>
          <w:iCs/>
          <w:szCs w:val="28"/>
          <w:lang w:eastAsia="en-US"/>
        </w:rPr>
      </w:pPr>
      <w:r>
        <w:rPr>
          <w:rFonts w:ascii="Times New Roman" w:eastAsia="Calibri" w:hAnsi="Times New Roman" w:cs="Times New Roman"/>
          <w:i/>
          <w:iCs/>
          <w:szCs w:val="28"/>
          <w:lang w:eastAsia="en-US"/>
        </w:rPr>
        <w:t>Правильный ответ:</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Шахтовладелец Гуго Стиннес решил продавать не уголь, а его производные, в частности, водяной пар из шахтной котельной.</w:t>
      </w:r>
    </w:p>
    <w:p w:rsidR="00F23CE0" w:rsidRDefault="00F40B4E">
      <w:pPr>
        <w:suppressAutoHyphens w:val="0"/>
        <w:spacing w:line="360" w:lineRule="auto"/>
        <w:ind w:firstLine="567"/>
        <w:contextualSpacing/>
        <w:jc w:val="both"/>
        <w:rPr>
          <w:rFonts w:ascii="Times New Roman" w:eastAsia="Calibri" w:hAnsi="Times New Roman" w:cs="Times New Roman"/>
          <w:i/>
          <w:iCs/>
          <w:szCs w:val="28"/>
          <w:lang w:eastAsia="en-US"/>
        </w:rPr>
      </w:pPr>
      <w:r>
        <w:rPr>
          <w:rFonts w:ascii="Times New Roman" w:eastAsia="Calibri" w:hAnsi="Times New Roman" w:cs="Times New Roman"/>
          <w:i/>
          <w:iCs/>
          <w:szCs w:val="28"/>
          <w:lang w:eastAsia="en-US"/>
        </w:rPr>
        <w:t>Разбор задачи:</w:t>
      </w:r>
    </w:p>
    <w:p w:rsidR="00F23CE0" w:rsidRDefault="00F40B4E">
      <w:pPr>
        <w:suppressAutoHyphens w:val="0"/>
        <w:spacing w:line="360" w:lineRule="auto"/>
        <w:ind w:firstLine="567"/>
        <w:contextualSpacing/>
        <w:jc w:val="both"/>
        <w:rPr>
          <w:rFonts w:ascii="Times New Roman" w:eastAsia="Calibri" w:hAnsi="Times New Roman" w:cs="Times New Roman"/>
          <w:szCs w:val="28"/>
          <w:u w:val="single"/>
          <w:lang w:eastAsia="en-US"/>
        </w:rPr>
      </w:pPr>
      <w:r>
        <w:rPr>
          <w:rFonts w:ascii="Times New Roman" w:eastAsia="Calibri" w:hAnsi="Times New Roman" w:cs="Times New Roman"/>
          <w:szCs w:val="28"/>
          <w:u w:val="single"/>
          <w:lang w:eastAsia="en-US"/>
        </w:rPr>
        <w:t>Поверхностное противоречие (ПП):</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Как самостоятельно продавать уголь, не нарушая условия договора?</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u w:val="single"/>
          <w:lang w:eastAsia="en-US"/>
        </w:rPr>
        <w:t>Нежелательный эффект (НЭ)</w:t>
      </w:r>
      <w:r>
        <w:rPr>
          <w:rFonts w:ascii="Times New Roman" w:eastAsia="Calibri" w:hAnsi="Times New Roman" w:cs="Times New Roman"/>
          <w:szCs w:val="28"/>
          <w:lang w:eastAsia="en-US"/>
        </w:rPr>
        <w:t>: нарушение условий договора.</w:t>
      </w:r>
    </w:p>
    <w:p w:rsidR="00F23CE0" w:rsidRDefault="00F40B4E">
      <w:pPr>
        <w:suppressAutoHyphens w:val="0"/>
        <w:spacing w:line="360" w:lineRule="auto"/>
        <w:ind w:firstLine="567"/>
        <w:contextualSpacing/>
        <w:jc w:val="both"/>
        <w:rPr>
          <w:rFonts w:ascii="Times New Roman" w:eastAsia="Calibri" w:hAnsi="Times New Roman" w:cs="Times New Roman"/>
          <w:szCs w:val="28"/>
          <w:u w:val="single"/>
          <w:lang w:eastAsia="en-US"/>
        </w:rPr>
      </w:pPr>
      <w:r>
        <w:rPr>
          <w:rFonts w:ascii="Times New Roman" w:eastAsia="Calibri" w:hAnsi="Times New Roman" w:cs="Times New Roman"/>
          <w:szCs w:val="28"/>
          <w:u w:val="single"/>
          <w:lang w:eastAsia="en-US"/>
        </w:rPr>
        <w:t>Противоречие требований (ПТ (УП)):</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Противоречие между необходимостью продавать уголь самостоятельно и нарушением условий договора.</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u w:val="single"/>
          <w:lang w:eastAsia="en-US"/>
        </w:rPr>
        <w:t>Идеальный конечный результат (ИКР):</w:t>
      </w:r>
      <w:r>
        <w:rPr>
          <w:rFonts w:ascii="Times New Roman" w:eastAsia="Calibri" w:hAnsi="Times New Roman" w:cs="Times New Roman"/>
          <w:szCs w:val="28"/>
          <w:lang w:eastAsia="en-US"/>
        </w:rPr>
        <w:t xml:space="preserve"> Уголь продает самостоятельно, не нарушая условия договора.</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u w:val="single"/>
          <w:lang w:eastAsia="en-US"/>
        </w:rPr>
        <w:lastRenderedPageBreak/>
        <w:t>Противоречие свойств (ПС (ОП)):</w:t>
      </w:r>
      <w:r>
        <w:rPr>
          <w:rFonts w:ascii="Times New Roman" w:eastAsia="Calibri" w:hAnsi="Times New Roman" w:cs="Times New Roman"/>
          <w:szCs w:val="28"/>
          <w:lang w:eastAsia="en-US"/>
        </w:rPr>
        <w:t xml:space="preserve"> Уголь нужно продавать самостоятельно, чтобы иметь хороший доход, и не нужно, чтобы не нарушать условия договора с синдикатом.</w:t>
      </w:r>
    </w:p>
    <w:p w:rsidR="00F23CE0" w:rsidRDefault="00F40B4E">
      <w:pPr>
        <w:suppressAutoHyphens w:val="0"/>
        <w:spacing w:line="360" w:lineRule="auto"/>
        <w:ind w:firstLine="567"/>
        <w:contextualSpacing/>
        <w:jc w:val="both"/>
        <w:rPr>
          <w:rFonts w:ascii="Times New Roman" w:eastAsia="Calibri" w:hAnsi="Times New Roman" w:cs="Times New Roman"/>
          <w:szCs w:val="28"/>
          <w:u w:val="single"/>
          <w:lang w:eastAsia="en-US"/>
        </w:rPr>
      </w:pPr>
      <w:r>
        <w:rPr>
          <w:rFonts w:ascii="Times New Roman" w:eastAsia="Calibri" w:hAnsi="Times New Roman" w:cs="Times New Roman"/>
          <w:szCs w:val="28"/>
          <w:u w:val="single"/>
          <w:lang w:eastAsia="en-US"/>
        </w:rPr>
        <w:t>Разрешение противоречия:</w:t>
      </w:r>
    </w:p>
    <w:p w:rsidR="00F23CE0" w:rsidRDefault="00F40B4E">
      <w:pPr>
        <w:suppressAutoHyphens w:val="0"/>
        <w:spacing w:line="360" w:lineRule="auto"/>
        <w:ind w:firstLine="567"/>
        <w:contextualSpacing/>
        <w:jc w:val="both"/>
        <w:rPr>
          <w:rFonts w:ascii="Times New Roman" w:eastAsia="Calibri" w:hAnsi="Times New Roman" w:cs="Times New Roman"/>
          <w:szCs w:val="28"/>
          <w:u w:val="single"/>
          <w:lang w:eastAsia="en-US"/>
        </w:rPr>
      </w:pPr>
      <w:r>
        <w:rPr>
          <w:rFonts w:ascii="Times New Roman" w:eastAsia="Calibri" w:hAnsi="Times New Roman" w:cs="Times New Roman"/>
          <w:szCs w:val="28"/>
          <w:u w:val="single"/>
          <w:lang w:eastAsia="en-US"/>
        </w:rPr>
        <w:t>А) Разрешение противоречия в структуре:</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Использовать прием 28 из Информационного фонда приемов устранения противоречий «Замена схемы». То есть продавать не уголь, а его производные.</w:t>
      </w:r>
    </w:p>
    <w:p w:rsidR="00F23CE0" w:rsidRDefault="00F40B4E">
      <w:pPr>
        <w:suppressAutoHyphens w:val="0"/>
        <w:spacing w:line="360" w:lineRule="auto"/>
        <w:ind w:firstLine="567"/>
        <w:contextualSpacing/>
        <w:jc w:val="both"/>
        <w:rPr>
          <w:rFonts w:ascii="Times New Roman" w:eastAsia="Calibri" w:hAnsi="Times New Roman" w:cs="Times New Roman"/>
          <w:szCs w:val="28"/>
          <w:u w:val="single"/>
          <w:lang w:eastAsia="en-US"/>
        </w:rPr>
      </w:pPr>
      <w:r>
        <w:rPr>
          <w:rFonts w:ascii="Times New Roman" w:eastAsia="Calibri" w:hAnsi="Times New Roman" w:cs="Times New Roman"/>
          <w:szCs w:val="28"/>
          <w:u w:val="single"/>
          <w:lang w:eastAsia="en-US"/>
        </w:rPr>
        <w:t>Решение, предложенное Стиннесом:</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Стиннес стал продавать для местной электростанции не уголь, а дешевый пар из шахтной котельной.</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Синдикат подал в суд на Гуго Стиннеса, но проиграл дело, так как «отцам» синдиката в свое время не пришло в голову, что уголь можно продавать в виде пара — это не было документально оформлено как запрет.</w:t>
      </w:r>
    </w:p>
    <w:p w:rsidR="00F23CE0" w:rsidRDefault="00F40B4E">
      <w:pPr>
        <w:suppressAutoHyphens w:val="0"/>
        <w:spacing w:line="360" w:lineRule="auto"/>
        <w:ind w:firstLine="567"/>
        <w:contextualSpacing/>
        <w:jc w:val="both"/>
        <w:rPr>
          <w:rFonts w:ascii="Times New Roman" w:eastAsia="Calibri" w:hAnsi="Times New Roman" w:cs="Times New Roman"/>
          <w:b/>
          <w:bCs/>
          <w:szCs w:val="28"/>
          <w:lang w:eastAsia="en-US"/>
        </w:rPr>
      </w:pPr>
      <w:r>
        <w:rPr>
          <w:rFonts w:ascii="Times New Roman" w:eastAsia="Calibri" w:hAnsi="Times New Roman" w:cs="Times New Roman"/>
          <w:b/>
          <w:bCs/>
          <w:szCs w:val="28"/>
          <w:lang w:eastAsia="en-US"/>
        </w:rPr>
        <w:t>Пример 2. Кража бензина на НПЗ</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i/>
          <w:iCs/>
          <w:szCs w:val="28"/>
          <w:lang w:eastAsia="en-US"/>
        </w:rPr>
        <w:t>Текст вопроса</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Вопрос от владельцев предприятия по производству бензина. Там столкнулись с проблемой хищения. Большая стандартная автоцистерна перевозит бензин с места переработки к месту разлива. Заливают бензин в цистерну через опломбированный люк (он расположен сверху цистерны), сливают – через опломбированный кран (внизу сзади цистерны). Цистерна – стандартная. Во время перевозки все люки опломбированы. И после каждого рейса все равно оказывается, что до места разлива «не доезжает» около десяти литров бензина. Объясните, как похитителям удается воровать бензин из закрытой цистерны?</w:t>
      </w:r>
    </w:p>
    <w:p w:rsidR="00F23CE0" w:rsidRDefault="00F40B4E">
      <w:pPr>
        <w:suppressAutoHyphens w:val="0"/>
        <w:spacing w:line="360" w:lineRule="auto"/>
        <w:ind w:firstLine="567"/>
        <w:contextualSpacing/>
        <w:jc w:val="both"/>
        <w:rPr>
          <w:rFonts w:ascii="Times New Roman" w:eastAsia="Calibri" w:hAnsi="Times New Roman" w:cs="Times New Roman"/>
          <w:i/>
          <w:iCs/>
          <w:szCs w:val="28"/>
          <w:lang w:eastAsia="en-US"/>
        </w:rPr>
      </w:pPr>
      <w:r>
        <w:rPr>
          <w:rFonts w:ascii="Times New Roman" w:eastAsia="Calibri" w:hAnsi="Times New Roman" w:cs="Times New Roman"/>
          <w:i/>
          <w:iCs/>
          <w:szCs w:val="28"/>
          <w:lang w:eastAsia="en-US"/>
        </w:rPr>
        <w:t>Правильный ответ:</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Спускаются шины с той стороны цистерны, которая дальше всего от крана. Цистерна получает наклон и часть бензина остается в цистерне. Бензин в дальнейшем спокойно сливается шофером по пути следования в место залива бензина: пломба уже снята, надо только снова накачать колеса.</w:t>
      </w:r>
    </w:p>
    <w:p w:rsidR="00F23CE0" w:rsidRDefault="00F40B4E">
      <w:pPr>
        <w:suppressAutoHyphens w:val="0"/>
        <w:spacing w:line="360" w:lineRule="auto"/>
        <w:ind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lastRenderedPageBreak/>
        <w:t>Допускаются другие варианты ответа, близкие по смыслу к идее решения (например, автомобиль должен встать на пригорке, чтобы цистерна оказалась под наклоном сверху вниз: это также будет способствовать сливу).</w:t>
      </w:r>
    </w:p>
    <w:p w:rsidR="00F23CE0" w:rsidRDefault="00F40B4E">
      <w:pPr>
        <w:spacing w:line="360" w:lineRule="auto"/>
        <w:ind w:firstLine="709"/>
        <w:jc w:val="center"/>
        <w:rPr>
          <w:rFonts w:ascii="Times New Roman" w:hAnsi="Times New Roman" w:cs="Times New Roman"/>
          <w:b/>
          <w:iCs/>
          <w:kern w:val="2"/>
          <w:szCs w:val="28"/>
        </w:rPr>
      </w:pPr>
      <w:r>
        <w:rPr>
          <w:rFonts w:ascii="Times New Roman" w:hAnsi="Times New Roman" w:cs="Times New Roman"/>
          <w:b/>
          <w:iCs/>
          <w:kern w:val="2"/>
          <w:szCs w:val="28"/>
        </w:rPr>
        <w:t>Примеры тем проектной работы</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t>1. Трансформация методов решения проблем и поиска новых идей: подходы, история, характеристика.</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t>2. Критические качества творческой личности и их взаимосвязи с результативностью решения проблем.</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t>3. Характеристика и примеры успешного применения на практике метода фокальных объектов.</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t>4. Использование морфологического анализа в процессе принятия решений в различных областях применения.</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t>5. Развитие фантастических идей как основа метода фантограмм.</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t>6. Сценарий «мозгового штурма»: роль метода в генерации перспективных бизнес-идей.</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t>7. Области применения синектики как наиболее успешного метода решения изобретательских задач.</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t>8. Решение актуальной изобретательской задачи на примере конкретной компании: подход, методика, реализация, результативность.</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t>9. Методология контрольных вопросов: преимущества и недостатки с точки зрения решения проблем и поиска новых идей.</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t>10. Стратегический подход Шерлока Холмса и методы решения проблем и поиска идей.</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t>11. Практическое применение алгоритма решения нестандартных задач для решения проблем техники и технологии.</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t>12. Практическое применение алгоритма решения нестандартных задач для решения проблем бизнеса.</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t>13. Практическое применение алгоритма решения нестандартных задач для решения проблем в области медицины.</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lastRenderedPageBreak/>
        <w:t>14. Практическое применение функционально-стоимостного анализа промышленными предприятиями.</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rPr>
        <w:t>15. Примеры практического использования анализа и выявления наиболее критических шагов производственных процессов с целью управления качеством продукции (</w:t>
      </w:r>
      <w:r>
        <w:rPr>
          <w:rFonts w:ascii="Times New Roman" w:hAnsi="Times New Roman" w:cs="Times New Roman"/>
          <w:lang w:val="en-GB"/>
        </w:rPr>
        <w:t>FMEA</w:t>
      </w:r>
      <w:r>
        <w:rPr>
          <w:rFonts w:ascii="Times New Roman" w:hAnsi="Times New Roman" w:cs="Times New Roman"/>
        </w:rPr>
        <w:t>-анализа).</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bCs/>
          <w:iCs/>
          <w:szCs w:val="28"/>
        </w:rPr>
      </w:pPr>
      <w:r>
        <w:rPr>
          <w:rFonts w:ascii="Times New Roman" w:hAnsi="Times New Roman" w:cs="Times New Roman"/>
        </w:rPr>
        <w:t xml:space="preserve">16. </w:t>
      </w:r>
      <w:r>
        <w:rPr>
          <w:rFonts w:ascii="Times New Roman" w:hAnsi="Times New Roman" w:cs="Times New Roman"/>
          <w:bCs/>
          <w:iCs/>
          <w:szCs w:val="28"/>
        </w:rPr>
        <w:t>Риск-менеджмент как основа устойчивости бизнеса при поиске идей, решении задач и принятии управленческих решений.</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bCs/>
          <w:iCs/>
          <w:szCs w:val="28"/>
        </w:rPr>
      </w:pPr>
      <w:r>
        <w:rPr>
          <w:rFonts w:ascii="Times New Roman" w:hAnsi="Times New Roman" w:cs="Times New Roman"/>
          <w:bCs/>
          <w:iCs/>
          <w:szCs w:val="28"/>
        </w:rPr>
        <w:t>17. Практическое применение имитационного моделирования для управления рисками.</w:t>
      </w:r>
    </w:p>
    <w:p w:rsidR="00F23CE0" w:rsidRDefault="00F40B4E">
      <w:pPr>
        <w:widowControl w:val="0"/>
        <w:tabs>
          <w:tab w:val="left" w:pos="851"/>
          <w:tab w:val="left" w:pos="1134"/>
          <w:tab w:val="right" w:pos="8722"/>
        </w:tabs>
        <w:suppressAutoHyphens w:val="0"/>
        <w:spacing w:line="360" w:lineRule="auto"/>
        <w:ind w:firstLine="709"/>
        <w:jc w:val="both"/>
        <w:rPr>
          <w:rFonts w:ascii="Times New Roman" w:hAnsi="Times New Roman" w:cs="Times New Roman"/>
        </w:rPr>
      </w:pPr>
      <w:r>
        <w:rPr>
          <w:rFonts w:ascii="Times New Roman" w:hAnsi="Times New Roman" w:cs="Times New Roman"/>
          <w:bCs/>
          <w:iCs/>
          <w:szCs w:val="28"/>
        </w:rPr>
        <w:t xml:space="preserve">18. Построение блок-схемы процесса принятия решения для минимизации рисков с помощью метода </w:t>
      </w:r>
      <w:r>
        <w:rPr>
          <w:rFonts w:ascii="Times New Roman" w:hAnsi="Times New Roman" w:cs="Times New Roman"/>
          <w:bCs/>
          <w:iCs/>
          <w:szCs w:val="28"/>
          <w:lang w:val="en-GB"/>
        </w:rPr>
        <w:t>PDPC</w:t>
      </w:r>
      <w:r>
        <w:rPr>
          <w:rFonts w:ascii="Times New Roman" w:hAnsi="Times New Roman" w:cs="Times New Roman"/>
          <w:bCs/>
          <w:iCs/>
          <w:szCs w:val="28"/>
        </w:rPr>
        <w:t>.</w:t>
      </w:r>
    </w:p>
    <w:p w:rsidR="00F23CE0" w:rsidRDefault="00F40B4E">
      <w:pPr>
        <w:pStyle w:val="af"/>
        <w:spacing w:line="360" w:lineRule="auto"/>
        <w:ind w:firstLine="709"/>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F23CE0" w:rsidRDefault="00F23CE0">
      <w:pPr>
        <w:spacing w:line="360" w:lineRule="auto"/>
        <w:ind w:firstLine="567"/>
        <w:jc w:val="both"/>
        <w:rPr>
          <w:rFonts w:ascii="Times New Roman" w:hAnsi="Times New Roman" w:cs="Times New Roman"/>
          <w:b/>
          <w:bCs/>
          <w:szCs w:val="28"/>
        </w:rPr>
      </w:pPr>
    </w:p>
    <w:p w:rsidR="00F23CE0" w:rsidRDefault="00F40B4E">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F23CE0" w:rsidRDefault="00F40B4E">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23CE0" w:rsidRDefault="00F40B4E">
      <w:pPr>
        <w:jc w:val="right"/>
        <w:rPr>
          <w:rFonts w:ascii="Times New Roman" w:hAnsi="Times New Roman" w:cs="Times New Roman"/>
          <w:szCs w:val="28"/>
          <w:lang w:val="en-GB"/>
        </w:rPr>
      </w:pPr>
      <w:r>
        <w:rPr>
          <w:rFonts w:ascii="Times New Roman" w:hAnsi="Times New Roman" w:cs="Times New Roman"/>
          <w:szCs w:val="28"/>
        </w:rPr>
        <w:t xml:space="preserve">Таблица </w:t>
      </w:r>
      <w:r>
        <w:rPr>
          <w:rFonts w:ascii="Times New Roman" w:hAnsi="Times New Roman" w:cs="Times New Roman"/>
          <w:szCs w:val="28"/>
          <w:lang w:val="en-GB"/>
        </w:rPr>
        <w:t>6</w:t>
      </w:r>
    </w:p>
    <w:tbl>
      <w:tblPr>
        <w:tblW w:w="10773" w:type="dxa"/>
        <w:tblInd w:w="-572" w:type="dxa"/>
        <w:tblLayout w:type="fixed"/>
        <w:tblLook w:val="04A0" w:firstRow="1" w:lastRow="0" w:firstColumn="1" w:lastColumn="0" w:noHBand="0" w:noVBand="1"/>
      </w:tblPr>
      <w:tblGrid>
        <w:gridCol w:w="2127"/>
        <w:gridCol w:w="1984"/>
        <w:gridCol w:w="2268"/>
        <w:gridCol w:w="4394"/>
      </w:tblGrid>
      <w:tr w:rsidR="00F23CE0" w:rsidRPr="00426A7F" w:rsidTr="00426A7F">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F23CE0" w:rsidRPr="00426A7F" w:rsidRDefault="00F40B4E">
            <w:pPr>
              <w:widowControl w:val="0"/>
              <w:jc w:val="center"/>
              <w:rPr>
                <w:rFonts w:ascii="Times New Roman" w:hAnsi="Times New Roman" w:cs="Times New Roman"/>
                <w:szCs w:val="28"/>
              </w:rPr>
            </w:pPr>
            <w:r w:rsidRPr="00426A7F">
              <w:rPr>
                <w:rFonts w:ascii="Times New Roman" w:hAnsi="Times New Roman" w:cs="Times New Roman"/>
                <w:szCs w:val="28"/>
              </w:rPr>
              <w:t>Наименование компетенции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F23CE0" w:rsidRPr="00426A7F" w:rsidRDefault="00F40B4E">
            <w:pPr>
              <w:widowControl w:val="0"/>
              <w:jc w:val="center"/>
              <w:rPr>
                <w:rFonts w:ascii="Times New Roman" w:hAnsi="Times New Roman" w:cs="Times New Roman"/>
                <w:szCs w:val="28"/>
              </w:rPr>
            </w:pPr>
            <w:r w:rsidRPr="00426A7F">
              <w:rPr>
                <w:rFonts w:ascii="Times New Roman" w:hAnsi="Times New Roman" w:cs="Times New Roman"/>
                <w:szCs w:val="28"/>
              </w:rPr>
              <w:t>Наименование индикаторов достижения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23CE0" w:rsidRPr="00426A7F" w:rsidRDefault="00F40B4E">
            <w:pPr>
              <w:widowControl w:val="0"/>
              <w:jc w:val="center"/>
              <w:rPr>
                <w:rFonts w:ascii="Times New Roman" w:hAnsi="Times New Roman" w:cs="Times New Roman"/>
                <w:szCs w:val="28"/>
              </w:rPr>
            </w:pPr>
            <w:r w:rsidRPr="00426A7F">
              <w:rPr>
                <w:rFonts w:ascii="Times New Roman" w:hAnsi="Times New Roman" w:cs="Times New Roman"/>
                <w:szCs w:val="28"/>
              </w:rPr>
              <w:t>Результаты обучения</w:t>
            </w:r>
          </w:p>
          <w:p w:rsidR="00F23CE0" w:rsidRPr="00426A7F" w:rsidRDefault="00F40B4E">
            <w:pPr>
              <w:widowControl w:val="0"/>
              <w:jc w:val="center"/>
              <w:rPr>
                <w:rFonts w:ascii="Times New Roman" w:hAnsi="Times New Roman" w:cs="Times New Roman"/>
                <w:szCs w:val="28"/>
              </w:rPr>
            </w:pPr>
            <w:r w:rsidRPr="00426A7F">
              <w:rPr>
                <w:rFonts w:ascii="Times New Roman" w:hAnsi="Times New Roman" w:cs="Times New Roman"/>
                <w:szCs w:val="28"/>
              </w:rPr>
              <w:t>(умения и знания), соотнесенные с индикаторами достижения компетенции</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F23CE0" w:rsidRPr="00426A7F" w:rsidRDefault="00F40B4E">
            <w:pPr>
              <w:widowControl w:val="0"/>
              <w:jc w:val="center"/>
              <w:rPr>
                <w:rFonts w:ascii="Times New Roman" w:hAnsi="Times New Roman" w:cs="Times New Roman"/>
                <w:szCs w:val="28"/>
              </w:rPr>
            </w:pPr>
            <w:r w:rsidRPr="00426A7F">
              <w:rPr>
                <w:rFonts w:ascii="Times New Roman" w:hAnsi="Times New Roman" w:cs="Times New Roman"/>
                <w:szCs w:val="28"/>
              </w:rPr>
              <w:t>Типовые контрольные задания</w:t>
            </w:r>
          </w:p>
        </w:tc>
      </w:tr>
      <w:tr w:rsidR="00F23CE0" w:rsidRPr="00426A7F" w:rsidTr="00426A7F">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F23CE0" w:rsidRPr="00426A7F" w:rsidRDefault="00F40B4E">
            <w:pPr>
              <w:widowControl w:val="0"/>
              <w:rPr>
                <w:rFonts w:ascii="Times New Roman" w:hAnsi="Times New Roman" w:cs="Times New Roman"/>
                <w:b/>
                <w:bCs/>
                <w:szCs w:val="28"/>
              </w:rPr>
            </w:pPr>
            <w:r w:rsidRPr="00426A7F">
              <w:rPr>
                <w:rFonts w:ascii="Times New Roman" w:hAnsi="Times New Roman" w:cs="Times New Roman"/>
                <w:b/>
                <w:bCs/>
                <w:szCs w:val="28"/>
              </w:rPr>
              <w:t>ПКН-10</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 xml:space="preserve">Владение методами </w:t>
            </w:r>
            <w:r w:rsidRPr="00426A7F">
              <w:rPr>
                <w:rFonts w:ascii="Times New Roman" w:hAnsi="Times New Roman" w:cs="Times New Roman"/>
                <w:szCs w:val="28"/>
              </w:rPr>
              <w:lastRenderedPageBreak/>
              <w:t>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szCs w:val="28"/>
              </w:rPr>
              <w:lastRenderedPageBreak/>
              <w:t xml:space="preserve">1. Использует методы получения </w:t>
            </w:r>
            <w:r w:rsidRPr="00426A7F">
              <w:rPr>
                <w:rFonts w:ascii="Times New Roman" w:hAnsi="Times New Roman" w:cs="Times New Roman"/>
                <w:szCs w:val="28"/>
              </w:rPr>
              <w:lastRenderedPageBreak/>
              <w:t>информации, ее анализа для построения моделей и интерпретации результатов моделирования.</w:t>
            </w:r>
          </w:p>
          <w:p w:rsidR="00F23CE0" w:rsidRPr="00426A7F" w:rsidRDefault="00F23CE0">
            <w:pPr>
              <w:widowControl w:val="0"/>
              <w:tabs>
                <w:tab w:val="left" w:pos="540"/>
              </w:tabs>
              <w:contextualSpacing/>
              <w:rPr>
                <w:rFonts w:ascii="Times New Roman" w:hAnsi="Times New Roman" w:cs="Times New Roman"/>
                <w:szCs w:val="28"/>
              </w:rPr>
            </w:pPr>
          </w:p>
          <w:p w:rsidR="00F23CE0" w:rsidRPr="00426A7F" w:rsidRDefault="00F23CE0">
            <w:pPr>
              <w:widowControl w:val="0"/>
              <w:tabs>
                <w:tab w:val="left" w:pos="540"/>
              </w:tabs>
              <w:contextualSpacing/>
              <w:rPr>
                <w:rFonts w:ascii="Times New Roman" w:hAnsi="Times New Roman" w:cs="Times New Roman"/>
                <w:szCs w:val="28"/>
              </w:rPr>
            </w:pPr>
          </w:p>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szCs w:val="28"/>
              </w:rPr>
              <w:t>2. 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F23CE0" w:rsidRPr="00426A7F" w:rsidRDefault="00F23CE0">
            <w:pPr>
              <w:widowControl w:val="0"/>
              <w:tabs>
                <w:tab w:val="left" w:pos="540"/>
              </w:tabs>
              <w:contextualSpacing/>
              <w:rPr>
                <w:rFonts w:ascii="Times New Roman" w:hAnsi="Times New Roman" w:cs="Times New Roman"/>
                <w:szCs w:val="28"/>
              </w:rPr>
            </w:pPr>
          </w:p>
          <w:p w:rsidR="00F23CE0" w:rsidRPr="00426A7F" w:rsidRDefault="00F23CE0">
            <w:pPr>
              <w:widowControl w:val="0"/>
              <w:tabs>
                <w:tab w:val="left" w:pos="540"/>
              </w:tabs>
              <w:contextualSpacing/>
              <w:rPr>
                <w:rFonts w:ascii="Times New Roman" w:hAnsi="Times New Roman" w:cs="Times New Roman"/>
                <w:szCs w:val="28"/>
              </w:rPr>
            </w:pP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 xml:space="preserve">3. 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w:t>
            </w:r>
            <w:r w:rsidRPr="00426A7F">
              <w:rPr>
                <w:rFonts w:ascii="Times New Roman" w:hAnsi="Times New Roman" w:cs="Times New Roman"/>
                <w:szCs w:val="28"/>
              </w:rPr>
              <w:lastRenderedPageBreak/>
              <w:t>товаров и услуг.</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b/>
                <w:bCs/>
                <w:szCs w:val="28"/>
              </w:rPr>
              <w:lastRenderedPageBreak/>
              <w:t>Знать</w:t>
            </w:r>
            <w:r w:rsidRPr="00426A7F">
              <w:rPr>
                <w:rFonts w:ascii="Times New Roman" w:hAnsi="Times New Roman" w:cs="Times New Roman"/>
                <w:szCs w:val="28"/>
              </w:rPr>
              <w:t xml:space="preserve">: алгоритмические и </w:t>
            </w:r>
            <w:r w:rsidRPr="00426A7F">
              <w:rPr>
                <w:rFonts w:ascii="Times New Roman" w:hAnsi="Times New Roman" w:cs="Times New Roman"/>
                <w:szCs w:val="28"/>
              </w:rPr>
              <w:lastRenderedPageBreak/>
              <w:t>неалгоритмические методы поиска идей и решения проблемных задач.</w:t>
            </w:r>
          </w:p>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b/>
                <w:bCs/>
                <w:szCs w:val="28"/>
              </w:rPr>
              <w:t>Уметь</w:t>
            </w:r>
            <w:r w:rsidRPr="00426A7F">
              <w:rPr>
                <w:rFonts w:ascii="Times New Roman" w:hAnsi="Times New Roman" w:cs="Times New Roman"/>
                <w:szCs w:val="28"/>
              </w:rPr>
              <w:t>: анализировать информацию, строить модель задачи и вырабатывать идеи ее решения.</w:t>
            </w:r>
          </w:p>
          <w:p w:rsidR="00F23CE0" w:rsidRPr="00426A7F" w:rsidRDefault="00F23CE0">
            <w:pPr>
              <w:widowControl w:val="0"/>
              <w:tabs>
                <w:tab w:val="left" w:pos="540"/>
              </w:tabs>
              <w:contextualSpacing/>
              <w:rPr>
                <w:rFonts w:ascii="Times New Roman" w:hAnsi="Times New Roman" w:cs="Times New Roman"/>
                <w:szCs w:val="28"/>
              </w:rPr>
            </w:pPr>
          </w:p>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b/>
                <w:bCs/>
                <w:szCs w:val="28"/>
              </w:rPr>
              <w:t>Знать:</w:t>
            </w:r>
            <w:r w:rsidRPr="00426A7F">
              <w:rPr>
                <w:rFonts w:ascii="Times New Roman" w:hAnsi="Times New Roman" w:cs="Times New Roman"/>
                <w:szCs w:val="28"/>
              </w:rPr>
              <w:t xml:space="preserve"> методы, техники, инструментарий для описания организационных систем и происходящих в них процессов и явлений.</w:t>
            </w:r>
          </w:p>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b/>
                <w:bCs/>
                <w:szCs w:val="28"/>
              </w:rPr>
              <w:t>Уметь:</w:t>
            </w:r>
            <w:r w:rsidRPr="00426A7F">
              <w:rPr>
                <w:rFonts w:ascii="Times New Roman" w:hAnsi="Times New Roman" w:cs="Times New Roman"/>
                <w:szCs w:val="28"/>
              </w:rPr>
              <w:t xml:space="preserve"> применять на практических задачах методы, техники и инструментарий для описания организационных систем и происходящих в них процессов и явлений.</w:t>
            </w:r>
          </w:p>
          <w:p w:rsidR="00F23CE0" w:rsidRPr="00426A7F" w:rsidRDefault="00F23CE0">
            <w:pPr>
              <w:widowControl w:val="0"/>
              <w:tabs>
                <w:tab w:val="left" w:pos="540"/>
              </w:tabs>
              <w:contextualSpacing/>
              <w:jc w:val="both"/>
              <w:rPr>
                <w:rFonts w:ascii="Times New Roman" w:hAnsi="Times New Roman" w:cs="Times New Roman"/>
                <w:szCs w:val="28"/>
              </w:rPr>
            </w:pPr>
          </w:p>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b/>
                <w:bCs/>
                <w:szCs w:val="28"/>
              </w:rPr>
              <w:t>Знать</w:t>
            </w:r>
            <w:r w:rsidRPr="00426A7F">
              <w:rPr>
                <w:rFonts w:ascii="Times New Roman" w:hAnsi="Times New Roman" w:cs="Times New Roman"/>
                <w:szCs w:val="28"/>
              </w:rPr>
              <w:t>: методы качественного и количественного анализа информации.</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b/>
                <w:bCs/>
                <w:szCs w:val="28"/>
              </w:rPr>
              <w:t>Уметь</w:t>
            </w:r>
            <w:r w:rsidRPr="00426A7F">
              <w:rPr>
                <w:rFonts w:ascii="Times New Roman" w:hAnsi="Times New Roman" w:cs="Times New Roman"/>
                <w:szCs w:val="28"/>
              </w:rPr>
              <w:t xml:space="preserve">: работать с информацией и </w:t>
            </w:r>
            <w:r w:rsidRPr="00426A7F">
              <w:rPr>
                <w:rFonts w:ascii="Times New Roman" w:hAnsi="Times New Roman" w:cs="Times New Roman"/>
                <w:szCs w:val="28"/>
              </w:rPr>
              <w:lastRenderedPageBreak/>
              <w:t>формировать результирующие отчеты о проведенном исследовании и предлагаемых вариантах решения проблем.</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F23CE0" w:rsidRPr="00426A7F" w:rsidRDefault="00F40B4E">
            <w:pPr>
              <w:widowControl w:val="0"/>
              <w:rPr>
                <w:rFonts w:ascii="Times New Roman" w:hAnsi="Times New Roman" w:cs="Times New Roman"/>
                <w:b/>
                <w:bCs/>
                <w:szCs w:val="28"/>
              </w:rPr>
            </w:pPr>
            <w:r w:rsidRPr="00426A7F">
              <w:rPr>
                <w:rFonts w:ascii="Times New Roman" w:hAnsi="Times New Roman" w:cs="Times New Roman"/>
                <w:b/>
                <w:bCs/>
                <w:szCs w:val="28"/>
              </w:rPr>
              <w:lastRenderedPageBreak/>
              <w:t>Задача 1</w:t>
            </w:r>
          </w:p>
          <w:p w:rsidR="00F23CE0" w:rsidRPr="00426A7F" w:rsidRDefault="00F40B4E">
            <w:pPr>
              <w:widowControl w:val="0"/>
              <w:suppressAutoHyphens w:val="0"/>
              <w:rPr>
                <w:rFonts w:ascii="Times New Roman" w:hAnsi="Times New Roman" w:cs="Times New Roman"/>
                <w:szCs w:val="28"/>
              </w:rPr>
            </w:pPr>
            <w:r w:rsidRPr="00426A7F">
              <w:rPr>
                <w:rFonts w:ascii="Times New Roman" w:hAnsi="Times New Roman" w:cs="Times New Roman"/>
                <w:szCs w:val="28"/>
              </w:rPr>
              <w:t>Банк выходит на рынок в усло</w:t>
            </w:r>
            <w:r w:rsidRPr="00426A7F">
              <w:rPr>
                <w:rFonts w:ascii="Times New Roman" w:hAnsi="Times New Roman" w:cs="Times New Roman"/>
                <w:szCs w:val="28"/>
              </w:rPr>
              <w:lastRenderedPageBreak/>
              <w:t>виях высокой конкуренции в ритейле (физические лица). Основной доход банка на физических лицах – это продажа кредитов (например, потребительский кредит, ипотека и др.). Для привлечения новых клиентов необходимо сделать продукты банка более привлекательными. Это сопровождается ростом затрат на маркетинг и снижает маржинальность. Как руководству банка решить данную проблему? Для выработки идеи решения воспользуйтесь инструментарием АРИЗ.</w:t>
            </w:r>
          </w:p>
          <w:p w:rsidR="00F23CE0" w:rsidRPr="00426A7F" w:rsidRDefault="00F23CE0">
            <w:pPr>
              <w:widowControl w:val="0"/>
              <w:suppressAutoHyphens w:val="0"/>
              <w:jc w:val="both"/>
              <w:rPr>
                <w:rFonts w:ascii="Times New Roman" w:hAnsi="Times New Roman" w:cs="Times New Roman"/>
                <w:b/>
                <w:szCs w:val="28"/>
              </w:rPr>
            </w:pPr>
          </w:p>
          <w:p w:rsidR="00F23CE0" w:rsidRPr="00426A7F" w:rsidRDefault="00F40B4E">
            <w:pPr>
              <w:widowControl w:val="0"/>
              <w:suppressAutoHyphens w:val="0"/>
              <w:jc w:val="both"/>
              <w:rPr>
                <w:rFonts w:ascii="Times New Roman" w:hAnsi="Times New Roman" w:cs="Times New Roman"/>
                <w:b/>
                <w:szCs w:val="28"/>
              </w:rPr>
            </w:pPr>
            <w:r w:rsidRPr="00426A7F">
              <w:rPr>
                <w:rFonts w:ascii="Times New Roman" w:hAnsi="Times New Roman" w:cs="Times New Roman"/>
                <w:b/>
                <w:szCs w:val="28"/>
              </w:rPr>
              <w:t>Задание 2</w:t>
            </w:r>
          </w:p>
          <w:p w:rsidR="00F23CE0" w:rsidRPr="00426A7F" w:rsidRDefault="00F40B4E">
            <w:pPr>
              <w:widowControl w:val="0"/>
              <w:tabs>
                <w:tab w:val="left" w:pos="540"/>
              </w:tabs>
              <w:suppressAutoHyphens w:val="0"/>
              <w:contextualSpacing/>
              <w:rPr>
                <w:rFonts w:ascii="Times New Roman" w:hAnsi="Times New Roman" w:cs="Times New Roman"/>
                <w:szCs w:val="28"/>
              </w:rPr>
            </w:pPr>
            <w:r w:rsidRPr="00426A7F">
              <w:rPr>
                <w:rFonts w:ascii="Times New Roman" w:hAnsi="Times New Roman" w:cs="Times New Roman"/>
                <w:szCs w:val="28"/>
              </w:rPr>
              <w:t>Используя метод фокальных объектов, предложите новые и оригинальные полезные модификации стекла для расширения ассортимента предприятия стекольной промышленности.</w:t>
            </w:r>
          </w:p>
          <w:p w:rsidR="00F23CE0" w:rsidRPr="00426A7F" w:rsidRDefault="00F23CE0">
            <w:pPr>
              <w:widowControl w:val="0"/>
              <w:rPr>
                <w:rFonts w:ascii="Times New Roman" w:hAnsi="Times New Roman" w:cs="Times New Roman"/>
                <w:szCs w:val="28"/>
              </w:rPr>
            </w:pPr>
          </w:p>
          <w:p w:rsidR="00F23CE0" w:rsidRPr="00426A7F" w:rsidRDefault="00F40B4E">
            <w:pPr>
              <w:widowControl w:val="0"/>
              <w:rPr>
                <w:rFonts w:ascii="Times New Roman" w:hAnsi="Times New Roman" w:cs="Times New Roman"/>
                <w:b/>
                <w:bCs/>
                <w:szCs w:val="28"/>
              </w:rPr>
            </w:pPr>
            <w:r w:rsidRPr="00426A7F">
              <w:rPr>
                <w:rFonts w:ascii="Times New Roman" w:hAnsi="Times New Roman" w:cs="Times New Roman"/>
                <w:b/>
                <w:bCs/>
                <w:szCs w:val="28"/>
              </w:rPr>
              <w:t>Задание 3</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Рассмотрите с применением метода мозгового штурма решение проблемы увеличения содержания диоксида углерода в атмосфере планеты.</w:t>
            </w:r>
          </w:p>
          <w:p w:rsidR="00F23CE0" w:rsidRPr="00426A7F" w:rsidRDefault="00F23CE0">
            <w:pPr>
              <w:widowControl w:val="0"/>
              <w:rPr>
                <w:rFonts w:ascii="Times New Roman" w:hAnsi="Times New Roman" w:cs="Times New Roman"/>
                <w:szCs w:val="28"/>
              </w:rPr>
            </w:pPr>
          </w:p>
          <w:p w:rsidR="00F23CE0" w:rsidRPr="00426A7F" w:rsidRDefault="00F40B4E">
            <w:pPr>
              <w:widowControl w:val="0"/>
              <w:rPr>
                <w:rFonts w:ascii="Times New Roman" w:hAnsi="Times New Roman" w:cs="Times New Roman"/>
                <w:b/>
                <w:bCs/>
                <w:szCs w:val="28"/>
              </w:rPr>
            </w:pPr>
            <w:r w:rsidRPr="00426A7F">
              <w:rPr>
                <w:rFonts w:ascii="Times New Roman" w:hAnsi="Times New Roman" w:cs="Times New Roman"/>
                <w:b/>
                <w:bCs/>
                <w:szCs w:val="28"/>
              </w:rPr>
              <w:t>Задание 4</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 xml:space="preserve">На сталелитейном заводе на участке пескоструйной очистки кованых металлических деталей с использованием кварцевого песка столкнулись с проблемой его попадания в полости выпускаемых деталей. Проблема состоит в том, что для того, чтобы очистить детали от попавшего песка, требуется довольно много времени, что сопряжено с внеплановыми простоями линии </w:t>
            </w:r>
            <w:r w:rsidRPr="00426A7F">
              <w:rPr>
                <w:rFonts w:ascii="Times New Roman" w:hAnsi="Times New Roman" w:cs="Times New Roman"/>
                <w:szCs w:val="28"/>
              </w:rPr>
              <w:lastRenderedPageBreak/>
              <w:t>по производству деталей и чревато высокими финансовыми потерями. Предложите варианты решения проблемы с использованием метода синектики.</w:t>
            </w:r>
          </w:p>
          <w:p w:rsidR="00F23CE0" w:rsidRPr="00426A7F" w:rsidRDefault="00F23CE0">
            <w:pPr>
              <w:widowControl w:val="0"/>
              <w:rPr>
                <w:rFonts w:ascii="Times New Roman" w:hAnsi="Times New Roman" w:cs="Times New Roman"/>
                <w:szCs w:val="28"/>
              </w:rPr>
            </w:pPr>
          </w:p>
          <w:p w:rsidR="00F23CE0" w:rsidRPr="00426A7F" w:rsidRDefault="00F40B4E">
            <w:pPr>
              <w:widowControl w:val="0"/>
              <w:rPr>
                <w:rFonts w:ascii="Times New Roman" w:hAnsi="Times New Roman" w:cs="Times New Roman"/>
                <w:b/>
                <w:bCs/>
                <w:szCs w:val="28"/>
              </w:rPr>
            </w:pPr>
            <w:r w:rsidRPr="00426A7F">
              <w:rPr>
                <w:rFonts w:ascii="Times New Roman" w:hAnsi="Times New Roman" w:cs="Times New Roman"/>
                <w:b/>
                <w:bCs/>
                <w:szCs w:val="28"/>
              </w:rPr>
              <w:t>Задание 5</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Газотеплозащитный скафандр для специалистов по спасению людей в горах должен иметь небольшую массу (согласно разработанному Техническому заданию установлено предельное значение по весу устройства – 25 кг) и обеспечивать не менее двух часов непрерывной работы. В дополнение к устройству имеется кислородогенерирующий аппарат массой 13 кг и дополнительный инструментарий весом 6 кг. Оставшийся вес распределяется между холодильным агрегатом с хладагентом и самим костюмом. В качестве охлаждающего агента используются сухой лед и сжиженные газы. С использованием закона перехода в надсистему и закона свертывания – развертывания, предложите идею решения изобретательской задачи по созданию нового современного более легкого и компактного газотеплозащитного костюма для горноспасателей.</w:t>
            </w:r>
          </w:p>
          <w:p w:rsidR="00F23CE0" w:rsidRPr="00426A7F" w:rsidRDefault="00F23CE0">
            <w:pPr>
              <w:widowControl w:val="0"/>
              <w:rPr>
                <w:rFonts w:ascii="Times New Roman" w:hAnsi="Times New Roman" w:cs="Times New Roman"/>
                <w:szCs w:val="28"/>
              </w:rPr>
            </w:pPr>
          </w:p>
          <w:p w:rsidR="00F23CE0" w:rsidRPr="00426A7F" w:rsidRDefault="00F40B4E">
            <w:pPr>
              <w:widowControl w:val="0"/>
              <w:rPr>
                <w:rFonts w:ascii="Times New Roman" w:hAnsi="Times New Roman" w:cs="Times New Roman"/>
                <w:b/>
                <w:bCs/>
                <w:szCs w:val="28"/>
              </w:rPr>
            </w:pPr>
            <w:r w:rsidRPr="00426A7F">
              <w:rPr>
                <w:rFonts w:ascii="Times New Roman" w:hAnsi="Times New Roman" w:cs="Times New Roman"/>
                <w:b/>
                <w:bCs/>
                <w:szCs w:val="28"/>
              </w:rPr>
              <w:t>Задание 6</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 xml:space="preserve">Рассмотрите логику первого этапа АРИЗ для решения изобретательской задачи. На фармацевтическом производстве производства вакцины от коронавируса «Спутник V» возникла проблема с запайкой </w:t>
            </w:r>
            <w:r w:rsidRPr="00426A7F">
              <w:rPr>
                <w:rFonts w:ascii="Times New Roman" w:hAnsi="Times New Roman" w:cs="Times New Roman"/>
                <w:szCs w:val="28"/>
              </w:rPr>
              <w:lastRenderedPageBreak/>
              <w:t>ампул с этой вакциной. В процессе упаковки вакцин кассету, содержащую 20 ампул этой вакцины, подают к общей горелке с целью их запайки. Каждая ампула располагается напротив своего язычка пламени. Недостаток имеющейся производственной линии в том, что языки пламени горелки не регулируемые. В этой связи их пламя функционирует неравномерно, имеется вариативность по размерам пламени горелок. Проблема заключается в том, что большие языки пламени хорошо герметизируют ампулу, но некоторая часть ампул с вакциной теряют качество в связи с перегревом. Слабые языки пламени вакцину не портят, однако они и не запаивают ампулу. Руководство данного предприятия поставило задачу своим инженерам, как сделать так, чтобы все ампулы были загерметизированы, при этом ни одна из них не была испорчена?</w:t>
            </w:r>
          </w:p>
          <w:p w:rsidR="00F23CE0" w:rsidRPr="00426A7F" w:rsidRDefault="00F40B4E">
            <w:pPr>
              <w:widowControl w:val="0"/>
              <w:ind w:firstLine="374"/>
              <w:rPr>
                <w:rFonts w:ascii="Times New Roman" w:hAnsi="Times New Roman" w:cs="Times New Roman"/>
                <w:szCs w:val="28"/>
              </w:rPr>
            </w:pPr>
            <w:r w:rsidRPr="00426A7F">
              <w:rPr>
                <w:rFonts w:ascii="Times New Roman" w:hAnsi="Times New Roman" w:cs="Times New Roman"/>
                <w:szCs w:val="28"/>
              </w:rPr>
              <w:t>•</w:t>
            </w:r>
            <w:r w:rsidRPr="00426A7F">
              <w:rPr>
                <w:rFonts w:ascii="Times New Roman" w:hAnsi="Times New Roman" w:cs="Times New Roman"/>
                <w:szCs w:val="28"/>
              </w:rPr>
              <w:tab/>
              <w:t>Сформулируйте условия изобретательской мини-задачи: определите основную функцию системы, ее состав, имеющиеся нежелательные эффекты и ожидаемый результат;</w:t>
            </w:r>
          </w:p>
          <w:p w:rsidR="00F23CE0" w:rsidRPr="00426A7F" w:rsidRDefault="00F40B4E">
            <w:pPr>
              <w:widowControl w:val="0"/>
              <w:ind w:firstLine="374"/>
              <w:rPr>
                <w:rFonts w:ascii="Times New Roman" w:hAnsi="Times New Roman" w:cs="Times New Roman"/>
                <w:szCs w:val="28"/>
              </w:rPr>
            </w:pPr>
            <w:r w:rsidRPr="00426A7F">
              <w:rPr>
                <w:rFonts w:ascii="Times New Roman" w:hAnsi="Times New Roman" w:cs="Times New Roman"/>
                <w:szCs w:val="28"/>
              </w:rPr>
              <w:t>•</w:t>
            </w:r>
            <w:r w:rsidRPr="00426A7F">
              <w:rPr>
                <w:rFonts w:ascii="Times New Roman" w:hAnsi="Times New Roman" w:cs="Times New Roman"/>
                <w:szCs w:val="28"/>
              </w:rPr>
              <w:tab/>
              <w:t>Каковы конфликтующие пары?</w:t>
            </w:r>
          </w:p>
          <w:p w:rsidR="00F23CE0" w:rsidRPr="00426A7F" w:rsidRDefault="00F40B4E">
            <w:pPr>
              <w:widowControl w:val="0"/>
              <w:ind w:firstLine="374"/>
              <w:rPr>
                <w:rFonts w:ascii="Times New Roman" w:hAnsi="Times New Roman" w:cs="Times New Roman"/>
                <w:szCs w:val="28"/>
              </w:rPr>
            </w:pPr>
            <w:r w:rsidRPr="00426A7F">
              <w:rPr>
                <w:rFonts w:ascii="Times New Roman" w:hAnsi="Times New Roman" w:cs="Times New Roman"/>
                <w:szCs w:val="28"/>
              </w:rPr>
              <w:t>•</w:t>
            </w:r>
            <w:r w:rsidRPr="00426A7F">
              <w:rPr>
                <w:rFonts w:ascii="Times New Roman" w:hAnsi="Times New Roman" w:cs="Times New Roman"/>
                <w:szCs w:val="28"/>
              </w:rPr>
              <w:tab/>
              <w:t>Что является изделием? Инструментом?</w:t>
            </w:r>
          </w:p>
          <w:p w:rsidR="00F23CE0" w:rsidRPr="00426A7F" w:rsidRDefault="00F40B4E">
            <w:pPr>
              <w:widowControl w:val="0"/>
              <w:ind w:firstLine="374"/>
              <w:rPr>
                <w:rFonts w:ascii="Times New Roman" w:hAnsi="Times New Roman" w:cs="Times New Roman"/>
                <w:szCs w:val="28"/>
              </w:rPr>
            </w:pPr>
            <w:r w:rsidRPr="00426A7F">
              <w:rPr>
                <w:rFonts w:ascii="Times New Roman" w:hAnsi="Times New Roman" w:cs="Times New Roman"/>
                <w:szCs w:val="28"/>
              </w:rPr>
              <w:t>•</w:t>
            </w:r>
            <w:r w:rsidRPr="00426A7F">
              <w:rPr>
                <w:rFonts w:ascii="Times New Roman" w:hAnsi="Times New Roman" w:cs="Times New Roman"/>
                <w:szCs w:val="28"/>
              </w:rPr>
              <w:tab/>
              <w:t>Сформулируйте поверхностное противоречие;</w:t>
            </w:r>
          </w:p>
          <w:p w:rsidR="00F23CE0" w:rsidRPr="00426A7F" w:rsidRDefault="00F40B4E">
            <w:pPr>
              <w:widowControl w:val="0"/>
              <w:ind w:firstLine="374"/>
              <w:rPr>
                <w:rFonts w:ascii="Times New Roman" w:hAnsi="Times New Roman" w:cs="Times New Roman"/>
                <w:szCs w:val="28"/>
              </w:rPr>
            </w:pPr>
            <w:r w:rsidRPr="00426A7F">
              <w:rPr>
                <w:rFonts w:ascii="Times New Roman" w:hAnsi="Times New Roman" w:cs="Times New Roman"/>
                <w:szCs w:val="28"/>
              </w:rPr>
              <w:t>•</w:t>
            </w:r>
            <w:r w:rsidRPr="00426A7F">
              <w:rPr>
                <w:rFonts w:ascii="Times New Roman" w:hAnsi="Times New Roman" w:cs="Times New Roman"/>
                <w:szCs w:val="28"/>
              </w:rPr>
              <w:tab/>
              <w:t>Сформулируйте углубленное (техническое) противоречие;</w:t>
            </w:r>
          </w:p>
          <w:p w:rsidR="00F23CE0" w:rsidRPr="00426A7F" w:rsidRDefault="00F40B4E">
            <w:pPr>
              <w:widowControl w:val="0"/>
              <w:ind w:firstLine="374"/>
              <w:rPr>
                <w:rFonts w:ascii="Times New Roman" w:hAnsi="Times New Roman" w:cs="Times New Roman"/>
                <w:szCs w:val="28"/>
              </w:rPr>
            </w:pPr>
            <w:r w:rsidRPr="00426A7F">
              <w:rPr>
                <w:rFonts w:ascii="Times New Roman" w:hAnsi="Times New Roman" w:cs="Times New Roman"/>
                <w:szCs w:val="28"/>
              </w:rPr>
              <w:lastRenderedPageBreak/>
              <w:t>•</w:t>
            </w:r>
            <w:r w:rsidRPr="00426A7F">
              <w:rPr>
                <w:rFonts w:ascii="Times New Roman" w:hAnsi="Times New Roman" w:cs="Times New Roman"/>
                <w:szCs w:val="28"/>
              </w:rPr>
              <w:tab/>
              <w:t>Выявите параметры, лежащие в основе улучшения и повышения эксплуатационных характеристик данной технической системы.</w:t>
            </w:r>
          </w:p>
        </w:tc>
      </w:tr>
      <w:tr w:rsidR="00F23CE0" w:rsidRPr="00426A7F" w:rsidTr="00426A7F">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F23CE0" w:rsidRPr="00426A7F" w:rsidRDefault="00F40B4E">
            <w:pPr>
              <w:widowControl w:val="0"/>
              <w:rPr>
                <w:rFonts w:ascii="Times New Roman" w:hAnsi="Times New Roman" w:cs="Times New Roman"/>
                <w:b/>
                <w:bCs/>
                <w:szCs w:val="28"/>
              </w:rPr>
            </w:pPr>
            <w:r w:rsidRPr="00426A7F">
              <w:rPr>
                <w:rFonts w:ascii="Times New Roman" w:hAnsi="Times New Roman" w:cs="Times New Roman"/>
                <w:b/>
                <w:bCs/>
                <w:szCs w:val="28"/>
              </w:rPr>
              <w:lastRenderedPageBreak/>
              <w:t>ПКН-11</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Способность анализировать рыночные и специфические риски при решении задач управления организацией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szCs w:val="28"/>
              </w:rPr>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F23CE0" w:rsidRPr="00426A7F" w:rsidRDefault="00F23CE0">
            <w:pPr>
              <w:widowControl w:val="0"/>
              <w:tabs>
                <w:tab w:val="left" w:pos="540"/>
              </w:tabs>
              <w:contextualSpacing/>
              <w:jc w:val="both"/>
              <w:rPr>
                <w:rFonts w:ascii="Times New Roman" w:hAnsi="Times New Roman" w:cs="Times New Roman"/>
                <w:szCs w:val="28"/>
              </w:rPr>
            </w:pPr>
          </w:p>
          <w:p w:rsidR="00F23CE0" w:rsidRPr="00426A7F" w:rsidRDefault="00F23CE0">
            <w:pPr>
              <w:widowControl w:val="0"/>
              <w:tabs>
                <w:tab w:val="left" w:pos="540"/>
              </w:tabs>
              <w:contextualSpacing/>
              <w:jc w:val="both"/>
              <w:rPr>
                <w:rFonts w:ascii="Times New Roman" w:hAnsi="Times New Roman" w:cs="Times New Roman"/>
                <w:szCs w:val="28"/>
              </w:rPr>
            </w:pPr>
          </w:p>
          <w:p w:rsidR="00F23CE0" w:rsidRPr="00426A7F" w:rsidRDefault="00F23CE0">
            <w:pPr>
              <w:widowControl w:val="0"/>
              <w:tabs>
                <w:tab w:val="left" w:pos="540"/>
              </w:tabs>
              <w:contextualSpacing/>
              <w:jc w:val="both"/>
              <w:rPr>
                <w:rFonts w:ascii="Times New Roman" w:hAnsi="Times New Roman" w:cs="Times New Roman"/>
                <w:szCs w:val="28"/>
              </w:rPr>
            </w:pPr>
          </w:p>
          <w:p w:rsidR="00F23CE0" w:rsidRPr="00426A7F" w:rsidRDefault="00F23CE0">
            <w:pPr>
              <w:widowControl w:val="0"/>
              <w:tabs>
                <w:tab w:val="left" w:pos="540"/>
              </w:tabs>
              <w:contextualSpacing/>
              <w:jc w:val="both"/>
              <w:rPr>
                <w:rFonts w:ascii="Times New Roman" w:hAnsi="Times New Roman" w:cs="Times New Roman"/>
                <w:szCs w:val="28"/>
              </w:rPr>
            </w:pPr>
          </w:p>
          <w:p w:rsidR="00F23CE0" w:rsidRPr="00426A7F" w:rsidRDefault="00F23CE0">
            <w:pPr>
              <w:widowControl w:val="0"/>
              <w:tabs>
                <w:tab w:val="left" w:pos="540"/>
              </w:tabs>
              <w:contextualSpacing/>
              <w:jc w:val="both"/>
              <w:rPr>
                <w:rFonts w:ascii="Times New Roman" w:hAnsi="Times New Roman" w:cs="Times New Roman"/>
                <w:szCs w:val="28"/>
              </w:rPr>
            </w:pPr>
          </w:p>
          <w:p w:rsidR="00F23CE0" w:rsidRDefault="00F23CE0">
            <w:pPr>
              <w:widowControl w:val="0"/>
              <w:tabs>
                <w:tab w:val="left" w:pos="540"/>
              </w:tabs>
              <w:contextualSpacing/>
              <w:jc w:val="both"/>
              <w:rPr>
                <w:rFonts w:ascii="Times New Roman" w:hAnsi="Times New Roman" w:cs="Times New Roman"/>
                <w:szCs w:val="28"/>
              </w:rPr>
            </w:pPr>
          </w:p>
          <w:p w:rsidR="00426A7F" w:rsidRDefault="00426A7F">
            <w:pPr>
              <w:widowControl w:val="0"/>
              <w:tabs>
                <w:tab w:val="left" w:pos="540"/>
              </w:tabs>
              <w:contextualSpacing/>
              <w:jc w:val="both"/>
              <w:rPr>
                <w:rFonts w:ascii="Times New Roman" w:hAnsi="Times New Roman" w:cs="Times New Roman"/>
                <w:szCs w:val="28"/>
              </w:rPr>
            </w:pPr>
          </w:p>
          <w:p w:rsidR="00426A7F" w:rsidRDefault="00426A7F">
            <w:pPr>
              <w:widowControl w:val="0"/>
              <w:tabs>
                <w:tab w:val="left" w:pos="540"/>
              </w:tabs>
              <w:contextualSpacing/>
              <w:jc w:val="both"/>
              <w:rPr>
                <w:rFonts w:ascii="Times New Roman" w:hAnsi="Times New Roman" w:cs="Times New Roman"/>
                <w:szCs w:val="28"/>
              </w:rPr>
            </w:pPr>
          </w:p>
          <w:p w:rsidR="00426A7F" w:rsidRPr="00426A7F" w:rsidRDefault="00426A7F">
            <w:pPr>
              <w:widowControl w:val="0"/>
              <w:tabs>
                <w:tab w:val="left" w:pos="540"/>
              </w:tabs>
              <w:contextualSpacing/>
              <w:jc w:val="both"/>
              <w:rPr>
                <w:rFonts w:ascii="Times New Roman" w:hAnsi="Times New Roman" w:cs="Times New Roman"/>
                <w:szCs w:val="28"/>
              </w:rPr>
            </w:pPr>
          </w:p>
          <w:p w:rsidR="00F23CE0" w:rsidRPr="00426A7F" w:rsidRDefault="00F23CE0">
            <w:pPr>
              <w:widowControl w:val="0"/>
              <w:tabs>
                <w:tab w:val="left" w:pos="540"/>
              </w:tabs>
              <w:contextualSpacing/>
              <w:jc w:val="both"/>
              <w:rPr>
                <w:rFonts w:ascii="Times New Roman" w:hAnsi="Times New Roman" w:cs="Times New Roman"/>
                <w:szCs w:val="28"/>
              </w:rPr>
            </w:pPr>
          </w:p>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szCs w:val="28"/>
              </w:rPr>
              <w:t>2. Проводит идентификацию рисков по функциям и направления деятельности организации.</w:t>
            </w:r>
          </w:p>
          <w:p w:rsidR="00F23CE0" w:rsidRPr="00426A7F" w:rsidRDefault="00F23CE0">
            <w:pPr>
              <w:widowControl w:val="0"/>
              <w:tabs>
                <w:tab w:val="left" w:pos="540"/>
              </w:tabs>
              <w:contextualSpacing/>
              <w:jc w:val="both"/>
              <w:rPr>
                <w:rFonts w:ascii="Times New Roman" w:hAnsi="Times New Roman" w:cs="Times New Roman"/>
                <w:szCs w:val="28"/>
              </w:rPr>
            </w:pPr>
          </w:p>
          <w:p w:rsidR="00F23CE0" w:rsidRPr="00426A7F" w:rsidRDefault="00F23CE0">
            <w:pPr>
              <w:widowControl w:val="0"/>
              <w:tabs>
                <w:tab w:val="left" w:pos="540"/>
              </w:tabs>
              <w:contextualSpacing/>
              <w:jc w:val="both"/>
              <w:rPr>
                <w:rFonts w:ascii="Times New Roman" w:hAnsi="Times New Roman" w:cs="Times New Roman"/>
                <w:szCs w:val="28"/>
              </w:rPr>
            </w:pPr>
          </w:p>
          <w:p w:rsidR="00F23CE0" w:rsidRPr="00426A7F" w:rsidRDefault="00F23CE0">
            <w:pPr>
              <w:widowControl w:val="0"/>
              <w:tabs>
                <w:tab w:val="left" w:pos="540"/>
              </w:tabs>
              <w:contextualSpacing/>
              <w:jc w:val="both"/>
              <w:rPr>
                <w:rFonts w:ascii="Times New Roman" w:hAnsi="Times New Roman" w:cs="Times New Roman"/>
                <w:szCs w:val="28"/>
              </w:rPr>
            </w:pPr>
          </w:p>
          <w:p w:rsidR="00F23CE0" w:rsidRPr="00426A7F" w:rsidRDefault="00F23CE0">
            <w:pPr>
              <w:widowControl w:val="0"/>
              <w:tabs>
                <w:tab w:val="left" w:pos="540"/>
              </w:tabs>
              <w:contextualSpacing/>
              <w:jc w:val="both"/>
              <w:rPr>
                <w:rFonts w:ascii="Times New Roman" w:hAnsi="Times New Roman" w:cs="Times New Roman"/>
                <w:szCs w:val="28"/>
              </w:rPr>
            </w:pPr>
          </w:p>
          <w:p w:rsidR="00F23CE0" w:rsidRPr="00426A7F" w:rsidRDefault="00F23CE0">
            <w:pPr>
              <w:widowControl w:val="0"/>
              <w:tabs>
                <w:tab w:val="left" w:pos="540"/>
              </w:tabs>
              <w:contextualSpacing/>
              <w:jc w:val="both"/>
              <w:rPr>
                <w:rFonts w:ascii="Times New Roman" w:hAnsi="Times New Roman" w:cs="Times New Roman"/>
                <w:szCs w:val="28"/>
              </w:rPr>
            </w:pPr>
          </w:p>
          <w:p w:rsidR="00F23CE0" w:rsidRPr="00426A7F" w:rsidRDefault="00F23CE0">
            <w:pPr>
              <w:widowControl w:val="0"/>
              <w:tabs>
                <w:tab w:val="left" w:pos="540"/>
              </w:tabs>
              <w:contextualSpacing/>
              <w:jc w:val="both"/>
              <w:rPr>
                <w:rFonts w:ascii="Times New Roman" w:hAnsi="Times New Roman" w:cs="Times New Roman"/>
                <w:szCs w:val="28"/>
              </w:rPr>
            </w:pPr>
          </w:p>
          <w:p w:rsidR="00F23CE0" w:rsidRPr="00426A7F" w:rsidRDefault="00F23CE0">
            <w:pPr>
              <w:widowControl w:val="0"/>
              <w:tabs>
                <w:tab w:val="left" w:pos="540"/>
              </w:tabs>
              <w:contextualSpacing/>
              <w:jc w:val="both"/>
              <w:rPr>
                <w:rFonts w:ascii="Times New Roman" w:hAnsi="Times New Roman" w:cs="Times New Roman"/>
                <w:szCs w:val="28"/>
              </w:rPr>
            </w:pPr>
          </w:p>
          <w:p w:rsidR="00F23CE0" w:rsidRDefault="00F23CE0">
            <w:pPr>
              <w:widowControl w:val="0"/>
              <w:tabs>
                <w:tab w:val="left" w:pos="540"/>
              </w:tabs>
              <w:contextualSpacing/>
              <w:jc w:val="both"/>
              <w:rPr>
                <w:rFonts w:ascii="Times New Roman" w:hAnsi="Times New Roman" w:cs="Times New Roman"/>
                <w:szCs w:val="28"/>
              </w:rPr>
            </w:pPr>
          </w:p>
          <w:p w:rsidR="00426A7F" w:rsidRDefault="00426A7F">
            <w:pPr>
              <w:widowControl w:val="0"/>
              <w:tabs>
                <w:tab w:val="left" w:pos="540"/>
              </w:tabs>
              <w:contextualSpacing/>
              <w:jc w:val="both"/>
              <w:rPr>
                <w:rFonts w:ascii="Times New Roman" w:hAnsi="Times New Roman" w:cs="Times New Roman"/>
                <w:szCs w:val="28"/>
              </w:rPr>
            </w:pPr>
          </w:p>
          <w:p w:rsidR="00426A7F" w:rsidRDefault="00426A7F">
            <w:pPr>
              <w:widowControl w:val="0"/>
              <w:tabs>
                <w:tab w:val="left" w:pos="540"/>
              </w:tabs>
              <w:contextualSpacing/>
              <w:jc w:val="both"/>
              <w:rPr>
                <w:rFonts w:ascii="Times New Roman" w:hAnsi="Times New Roman" w:cs="Times New Roman"/>
                <w:szCs w:val="28"/>
              </w:rPr>
            </w:pPr>
          </w:p>
          <w:p w:rsidR="00426A7F" w:rsidRDefault="00426A7F">
            <w:pPr>
              <w:widowControl w:val="0"/>
              <w:tabs>
                <w:tab w:val="left" w:pos="540"/>
              </w:tabs>
              <w:contextualSpacing/>
              <w:jc w:val="both"/>
              <w:rPr>
                <w:rFonts w:ascii="Times New Roman" w:hAnsi="Times New Roman" w:cs="Times New Roman"/>
                <w:szCs w:val="28"/>
              </w:rPr>
            </w:pPr>
          </w:p>
          <w:p w:rsidR="00426A7F" w:rsidRDefault="00426A7F">
            <w:pPr>
              <w:widowControl w:val="0"/>
              <w:tabs>
                <w:tab w:val="left" w:pos="540"/>
              </w:tabs>
              <w:contextualSpacing/>
              <w:jc w:val="both"/>
              <w:rPr>
                <w:rFonts w:ascii="Times New Roman" w:hAnsi="Times New Roman" w:cs="Times New Roman"/>
                <w:szCs w:val="28"/>
              </w:rPr>
            </w:pPr>
          </w:p>
          <w:p w:rsidR="00426A7F" w:rsidRDefault="00426A7F">
            <w:pPr>
              <w:widowControl w:val="0"/>
              <w:tabs>
                <w:tab w:val="left" w:pos="540"/>
              </w:tabs>
              <w:contextualSpacing/>
              <w:jc w:val="both"/>
              <w:rPr>
                <w:rFonts w:ascii="Times New Roman" w:hAnsi="Times New Roman" w:cs="Times New Roman"/>
                <w:szCs w:val="28"/>
              </w:rPr>
            </w:pPr>
          </w:p>
          <w:p w:rsidR="00426A7F" w:rsidRDefault="00426A7F">
            <w:pPr>
              <w:widowControl w:val="0"/>
              <w:tabs>
                <w:tab w:val="left" w:pos="540"/>
              </w:tabs>
              <w:contextualSpacing/>
              <w:jc w:val="both"/>
              <w:rPr>
                <w:rFonts w:ascii="Times New Roman" w:hAnsi="Times New Roman" w:cs="Times New Roman"/>
                <w:szCs w:val="28"/>
              </w:rPr>
            </w:pPr>
          </w:p>
          <w:p w:rsidR="00426A7F" w:rsidRDefault="00426A7F">
            <w:pPr>
              <w:widowControl w:val="0"/>
              <w:tabs>
                <w:tab w:val="left" w:pos="540"/>
              </w:tabs>
              <w:contextualSpacing/>
              <w:jc w:val="both"/>
              <w:rPr>
                <w:rFonts w:ascii="Times New Roman" w:hAnsi="Times New Roman" w:cs="Times New Roman"/>
                <w:szCs w:val="28"/>
              </w:rPr>
            </w:pPr>
          </w:p>
          <w:p w:rsidR="00426A7F" w:rsidRDefault="00426A7F">
            <w:pPr>
              <w:widowControl w:val="0"/>
              <w:tabs>
                <w:tab w:val="left" w:pos="540"/>
              </w:tabs>
              <w:contextualSpacing/>
              <w:jc w:val="both"/>
              <w:rPr>
                <w:rFonts w:ascii="Times New Roman" w:hAnsi="Times New Roman" w:cs="Times New Roman"/>
                <w:szCs w:val="28"/>
              </w:rPr>
            </w:pPr>
          </w:p>
          <w:p w:rsidR="00426A7F" w:rsidRPr="00426A7F" w:rsidRDefault="00426A7F">
            <w:pPr>
              <w:widowControl w:val="0"/>
              <w:tabs>
                <w:tab w:val="left" w:pos="540"/>
              </w:tabs>
              <w:contextualSpacing/>
              <w:jc w:val="both"/>
              <w:rPr>
                <w:rFonts w:ascii="Times New Roman" w:hAnsi="Times New Roman" w:cs="Times New Roman"/>
                <w:szCs w:val="28"/>
              </w:rPr>
            </w:pPr>
          </w:p>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szCs w:val="28"/>
              </w:rPr>
              <w:t>3. 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b/>
                <w:bCs/>
                <w:szCs w:val="28"/>
              </w:rPr>
              <w:lastRenderedPageBreak/>
              <w:t>Знать:</w:t>
            </w:r>
            <w:r w:rsidRPr="00426A7F">
              <w:rPr>
                <w:rFonts w:ascii="Times New Roman" w:hAnsi="Times New Roman" w:cs="Times New Roman"/>
                <w:szCs w:val="28"/>
              </w:rPr>
              <w:t xml:space="preserve"> инструментарий и технологии риск-менеджмента для выявления факторов риска при решении проблемных задач и поиска идей.</w:t>
            </w:r>
          </w:p>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b/>
                <w:bCs/>
                <w:szCs w:val="28"/>
              </w:rPr>
              <w:t>Уметь:</w:t>
            </w:r>
            <w:r w:rsidRPr="00426A7F">
              <w:rPr>
                <w:rFonts w:ascii="Times New Roman" w:hAnsi="Times New Roman" w:cs="Times New Roman"/>
                <w:szCs w:val="28"/>
              </w:rPr>
              <w:t xml:space="preserve"> применять на практике инструментарий для разработки и эффективного исполнения управленческого решения, в том числе в условиях риска и неопределенности.</w:t>
            </w:r>
          </w:p>
          <w:p w:rsidR="00F23CE0" w:rsidRPr="00426A7F" w:rsidRDefault="00F23CE0">
            <w:pPr>
              <w:widowControl w:val="0"/>
              <w:tabs>
                <w:tab w:val="left" w:pos="540"/>
              </w:tabs>
              <w:contextualSpacing/>
              <w:jc w:val="both"/>
              <w:rPr>
                <w:rFonts w:ascii="Times New Roman" w:hAnsi="Times New Roman" w:cs="Times New Roman"/>
                <w:szCs w:val="28"/>
              </w:rPr>
            </w:pPr>
          </w:p>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b/>
                <w:bCs/>
                <w:szCs w:val="28"/>
              </w:rPr>
              <w:t>Знать</w:t>
            </w:r>
            <w:r w:rsidRPr="00426A7F">
              <w:rPr>
                <w:rFonts w:ascii="Times New Roman" w:hAnsi="Times New Roman" w:cs="Times New Roman"/>
                <w:szCs w:val="28"/>
              </w:rPr>
              <w:t>: существующие подходы, системы управления рисками и принципы комплексного подхода при решении проблемных задач и поиска новых идей.</w:t>
            </w:r>
          </w:p>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b/>
                <w:bCs/>
                <w:szCs w:val="28"/>
              </w:rPr>
              <w:t>Уметь</w:t>
            </w:r>
            <w:r w:rsidRPr="00426A7F">
              <w:rPr>
                <w:rFonts w:ascii="Times New Roman" w:hAnsi="Times New Roman" w:cs="Times New Roman"/>
                <w:szCs w:val="28"/>
              </w:rPr>
              <w:t xml:space="preserve">: </w:t>
            </w:r>
            <w:r w:rsidRPr="00426A7F">
              <w:rPr>
                <w:rFonts w:ascii="Times New Roman" w:hAnsi="Times New Roman" w:cs="Times New Roman"/>
                <w:szCs w:val="28"/>
              </w:rPr>
              <w:lastRenderedPageBreak/>
              <w:t>выявлять риски в зависимости от функций и направлений деятельности организации и поставленной проблемной задачи.</w:t>
            </w:r>
          </w:p>
          <w:p w:rsidR="00F23CE0" w:rsidRPr="00426A7F" w:rsidRDefault="00F23CE0">
            <w:pPr>
              <w:widowControl w:val="0"/>
              <w:tabs>
                <w:tab w:val="left" w:pos="540"/>
              </w:tabs>
              <w:contextualSpacing/>
              <w:jc w:val="both"/>
              <w:rPr>
                <w:rFonts w:ascii="Times New Roman" w:hAnsi="Times New Roman" w:cs="Times New Roman"/>
                <w:szCs w:val="28"/>
              </w:rPr>
            </w:pPr>
          </w:p>
          <w:p w:rsidR="00F23CE0" w:rsidRPr="00426A7F" w:rsidRDefault="00F40B4E">
            <w:pPr>
              <w:widowControl w:val="0"/>
              <w:tabs>
                <w:tab w:val="left" w:pos="540"/>
              </w:tabs>
              <w:contextualSpacing/>
              <w:rPr>
                <w:rFonts w:ascii="Times New Roman" w:hAnsi="Times New Roman" w:cs="Times New Roman"/>
                <w:szCs w:val="28"/>
              </w:rPr>
            </w:pPr>
            <w:r w:rsidRPr="00426A7F">
              <w:rPr>
                <w:rFonts w:ascii="Times New Roman" w:hAnsi="Times New Roman" w:cs="Times New Roman"/>
                <w:b/>
                <w:bCs/>
                <w:szCs w:val="28"/>
              </w:rPr>
              <w:t>Знать</w:t>
            </w:r>
            <w:r w:rsidRPr="00426A7F">
              <w:rPr>
                <w:rFonts w:ascii="Times New Roman" w:hAnsi="Times New Roman" w:cs="Times New Roman"/>
                <w:szCs w:val="28"/>
              </w:rPr>
              <w:t>: методы качественной и количественной оценки факторов риска организации и основных функциональных подсистем.</w:t>
            </w:r>
          </w:p>
          <w:p w:rsidR="00F23CE0" w:rsidRPr="00426A7F" w:rsidRDefault="00F40B4E">
            <w:pPr>
              <w:widowControl w:val="0"/>
              <w:tabs>
                <w:tab w:val="left" w:pos="540"/>
              </w:tabs>
              <w:contextualSpacing/>
              <w:rPr>
                <w:rFonts w:ascii="Times New Roman" w:hAnsi="Times New Roman" w:cs="Times New Roman"/>
                <w:b/>
                <w:bCs/>
                <w:szCs w:val="28"/>
              </w:rPr>
            </w:pPr>
            <w:r w:rsidRPr="00426A7F">
              <w:rPr>
                <w:rFonts w:ascii="Times New Roman" w:hAnsi="Times New Roman" w:cs="Times New Roman"/>
                <w:b/>
                <w:bCs/>
                <w:szCs w:val="28"/>
              </w:rPr>
              <w:t>Уметь</w:t>
            </w:r>
            <w:r w:rsidRPr="00426A7F">
              <w:rPr>
                <w:rFonts w:ascii="Times New Roman" w:hAnsi="Times New Roman" w:cs="Times New Roman"/>
                <w:szCs w:val="28"/>
              </w:rPr>
              <w:t>: применять на практике методы качественного анализа факторов риска, формировать систему мониторинга факторов риска, в том числе при решении сложных технических и производственных задач.</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F23CE0" w:rsidRPr="00426A7F" w:rsidRDefault="00F40B4E">
            <w:pPr>
              <w:widowControl w:val="0"/>
              <w:rPr>
                <w:rFonts w:ascii="Times New Roman" w:hAnsi="Times New Roman" w:cs="Times New Roman"/>
                <w:b/>
                <w:bCs/>
                <w:szCs w:val="28"/>
              </w:rPr>
            </w:pPr>
            <w:r w:rsidRPr="00426A7F">
              <w:rPr>
                <w:rFonts w:ascii="Times New Roman" w:hAnsi="Times New Roman" w:cs="Times New Roman"/>
                <w:b/>
                <w:bCs/>
                <w:szCs w:val="28"/>
              </w:rPr>
              <w:lastRenderedPageBreak/>
              <w:t>Задание 1</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Вы руководитель направления по цифровой трансформации бизнеса в крупной промышленной компании. Вам предстоит внедрение новой системы, предназначенной для повышения надежности работы технологического оборудования. Вы выявили несколько проблем и определили их причины. Вопросы:</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1) Какую диаграмму вы будете использовать для демонстрации проблемы, ее причины и последствий (например, диаграмму дерева решений, «рыбью кость», диаграмму бенчмаркинга или др.)?</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2) Постройте Ваш вариант дерева целей и задач нового проекта.</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3) Перечислите возможные риски проекта и назовите способы минимизации этих рисков.</w:t>
            </w:r>
          </w:p>
          <w:p w:rsidR="00F23CE0" w:rsidRPr="00426A7F" w:rsidRDefault="00F23CE0">
            <w:pPr>
              <w:widowControl w:val="0"/>
              <w:rPr>
                <w:rFonts w:ascii="Times New Roman" w:hAnsi="Times New Roman" w:cs="Times New Roman"/>
                <w:szCs w:val="28"/>
              </w:rPr>
            </w:pPr>
          </w:p>
          <w:p w:rsidR="00F23CE0" w:rsidRPr="00426A7F" w:rsidRDefault="00F40B4E">
            <w:pPr>
              <w:widowControl w:val="0"/>
              <w:rPr>
                <w:rFonts w:ascii="Times New Roman" w:hAnsi="Times New Roman" w:cs="Times New Roman"/>
                <w:b/>
                <w:bCs/>
                <w:szCs w:val="28"/>
              </w:rPr>
            </w:pPr>
            <w:r w:rsidRPr="00426A7F">
              <w:rPr>
                <w:rFonts w:ascii="Times New Roman" w:hAnsi="Times New Roman" w:cs="Times New Roman"/>
                <w:b/>
                <w:bCs/>
                <w:szCs w:val="28"/>
              </w:rPr>
              <w:t>Задание 2</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Кейс на тему: «Дерево решений и обстоятельства, усложняющие принятие процедуры решения задач»</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В Инвестиционный комитет крупной промышленной компании поступило несколько инвестиционных проектов, нацеленных на решение задачи по оптимизации процесса объемного производственного планирования цепочек поставок (сырья и продукции) от различных ИТ-</w:t>
            </w:r>
            <w:r w:rsidRPr="00426A7F">
              <w:rPr>
                <w:rFonts w:ascii="Times New Roman" w:hAnsi="Times New Roman" w:cs="Times New Roman"/>
                <w:szCs w:val="28"/>
              </w:rPr>
              <w:lastRenderedPageBreak/>
              <w:t>вендоров. Выполнив анализ рисков, главному инженеру необходимо определить наиболее привлекательный проект и защитить проект на инвестиционном комитете компании. Главный инженер обладает обширной информацией, включая основные количественные показатели, по которым он будет принимать решение: например, сокращение разрыва между плановым выпуском продукции и фактическим, сроки внедрения, затраты, окупаемость, требуемые трудозатраты и необходимая инфраструктура, финансовые ресурсы. Каким образом главному инженеру следует оценивать проекты? Предложите дерево решений.</w:t>
            </w:r>
          </w:p>
          <w:p w:rsidR="00F23CE0" w:rsidRPr="00426A7F" w:rsidRDefault="00F23CE0">
            <w:pPr>
              <w:widowControl w:val="0"/>
              <w:rPr>
                <w:rFonts w:ascii="Times New Roman" w:hAnsi="Times New Roman" w:cs="Times New Roman"/>
                <w:szCs w:val="28"/>
              </w:rPr>
            </w:pPr>
          </w:p>
          <w:p w:rsidR="00F23CE0" w:rsidRPr="00426A7F" w:rsidRDefault="00F40B4E">
            <w:pPr>
              <w:widowControl w:val="0"/>
              <w:rPr>
                <w:rFonts w:ascii="Times New Roman" w:hAnsi="Times New Roman" w:cs="Times New Roman"/>
                <w:b/>
                <w:bCs/>
                <w:szCs w:val="28"/>
              </w:rPr>
            </w:pPr>
            <w:r w:rsidRPr="00426A7F">
              <w:rPr>
                <w:rFonts w:ascii="Times New Roman" w:hAnsi="Times New Roman" w:cs="Times New Roman"/>
                <w:b/>
                <w:bCs/>
                <w:szCs w:val="28"/>
              </w:rPr>
              <w:t>Задание 3</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Определите продолжительность коммерческого цикла по продукту «Х», а также продолжительность производственного цикла и оборота финансовых средств. Условия:</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Предприятие получило 01.10 сырье; оплата сырья прошла 03.11; производственный процесс начался 03.10 после того, как партия сырья была подготовлена к производству.</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25.12 готовая продукция поступила на склад;</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В период с 26.12 по 15.01 производилась отгрузка готовой продукции оптовым покупателям;</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25.01 предприятие получило средства за произведенную и поставленную продукцию.</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lastRenderedPageBreak/>
              <w:t>Назовите зоны риска, которые можно выделить в деятельности организации. Какие меры следует предпринять для снижения вероятности возникновения риска?</w:t>
            </w:r>
          </w:p>
          <w:p w:rsidR="00F23CE0" w:rsidRPr="00426A7F" w:rsidRDefault="00F23CE0">
            <w:pPr>
              <w:widowControl w:val="0"/>
              <w:rPr>
                <w:rFonts w:ascii="Times New Roman" w:hAnsi="Times New Roman" w:cs="Times New Roman"/>
                <w:szCs w:val="28"/>
              </w:rPr>
            </w:pPr>
          </w:p>
          <w:p w:rsidR="00F23CE0" w:rsidRPr="00426A7F" w:rsidRDefault="00F40B4E">
            <w:pPr>
              <w:widowControl w:val="0"/>
              <w:rPr>
                <w:rFonts w:ascii="Times New Roman" w:hAnsi="Times New Roman" w:cs="Times New Roman"/>
                <w:b/>
                <w:bCs/>
                <w:szCs w:val="28"/>
              </w:rPr>
            </w:pPr>
            <w:r w:rsidRPr="00426A7F">
              <w:rPr>
                <w:rFonts w:ascii="Times New Roman" w:hAnsi="Times New Roman" w:cs="Times New Roman"/>
                <w:b/>
                <w:bCs/>
                <w:szCs w:val="28"/>
              </w:rPr>
              <w:t>Задание 4</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Кейс на тему: «Выявление рисков при поиске идей решения нестандартной задачи»</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В 2000-е годы в Евросоюзе и России полностью ввели запрет на использование этилированного бензина. Известно, что до этого момент в бензин вводили специальные добавки, содержащие свинец, которые снижают опасность детонации топлива (например, наиболее популярная присадка – тетраэтилсвинец). Проблема заключалась в том, что избыток свинца в бензине резко увеличивал токсичность выхлопных газов. Как компания-производитель топлива решила эту проблему?</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Ответьте на вопросы:</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1) Что было/могло быть сделано для решения этой проблемы?</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2) Можно ли было решить эту проблему, не меняя состав присадки? Проведите анализ с использованием алгоритмического метода решения нестандартной задачи с применением необходимого инструментария (алгоритм, информационный фонд, стандарты, приемы, вепольный анализ при необходимости).</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 xml:space="preserve">3) Проведите качественный анализ факторов риска </w:t>
            </w:r>
            <w:r w:rsidRPr="00426A7F">
              <w:rPr>
                <w:rFonts w:ascii="Times New Roman" w:hAnsi="Times New Roman" w:cs="Times New Roman"/>
                <w:szCs w:val="28"/>
              </w:rPr>
              <w:lastRenderedPageBreak/>
              <w:t>получившихся идей решения проблемы, которые возможны для решения приведенной проблемы. Сформулируйте систему рисков.</w:t>
            </w:r>
          </w:p>
          <w:p w:rsidR="00F23CE0" w:rsidRPr="00426A7F" w:rsidRDefault="00F40B4E">
            <w:pPr>
              <w:widowControl w:val="0"/>
              <w:rPr>
                <w:rFonts w:ascii="Times New Roman" w:hAnsi="Times New Roman" w:cs="Times New Roman"/>
                <w:szCs w:val="28"/>
              </w:rPr>
            </w:pPr>
            <w:r w:rsidRPr="00426A7F">
              <w:rPr>
                <w:rFonts w:ascii="Times New Roman" w:hAnsi="Times New Roman" w:cs="Times New Roman"/>
                <w:szCs w:val="28"/>
              </w:rPr>
              <w:t>4) Выберите наиболее значимые риски, проведите их ранжирование и постройте матрицу рисков.</w:t>
            </w:r>
          </w:p>
          <w:p w:rsidR="00F23CE0" w:rsidRPr="00426A7F" w:rsidRDefault="00F40B4E">
            <w:pPr>
              <w:widowControl w:val="0"/>
              <w:rPr>
                <w:rFonts w:ascii="Times New Roman" w:hAnsi="Times New Roman" w:cs="Times New Roman"/>
                <w:szCs w:val="28"/>
              </w:rPr>
            </w:pPr>
            <w:bookmarkStart w:id="15" w:name="_Hlk119756528"/>
            <w:r w:rsidRPr="00426A7F">
              <w:rPr>
                <w:rFonts w:ascii="Times New Roman" w:hAnsi="Times New Roman" w:cs="Times New Roman"/>
                <w:szCs w:val="28"/>
              </w:rPr>
              <w:t>5) Разработайте программу управления рисками при выборе того или иного варианта решения проблемы, где отражается фактор риска и рекомендуемые меры для его снижения, а также систему показателей для мониторинга происходящих изменений факторов риска при реализации предложенной программы управления рисками.</w:t>
            </w:r>
            <w:bookmarkEnd w:id="15"/>
          </w:p>
        </w:tc>
      </w:tr>
    </w:tbl>
    <w:p w:rsidR="00F23CE0" w:rsidRDefault="00F23CE0">
      <w:pPr>
        <w:spacing w:line="360" w:lineRule="auto"/>
        <w:ind w:firstLine="709"/>
        <w:jc w:val="both"/>
        <w:rPr>
          <w:rFonts w:ascii="Times New Roman" w:hAnsi="Times New Roman" w:cs="Times New Roman"/>
          <w:szCs w:val="28"/>
        </w:rPr>
      </w:pPr>
    </w:p>
    <w:p w:rsidR="00F23CE0" w:rsidRDefault="00F40B4E">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Примерный перечень вопросов к экзамену</w:t>
      </w:r>
    </w:p>
    <w:p w:rsidR="00F23CE0" w:rsidRDefault="00F40B4E">
      <w:pPr>
        <w:numPr>
          <w:ilvl w:val="0"/>
          <w:numId w:val="4"/>
        </w:numPr>
        <w:tabs>
          <w:tab w:val="left" w:pos="1134"/>
        </w:tabs>
        <w:suppressAutoHyphens w:val="0"/>
        <w:spacing w:line="360" w:lineRule="auto"/>
        <w:ind w:left="142" w:firstLine="567"/>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Охарактеризуйте процесс изобретательства в инженерной деятельности на предприятиях. Чем изобретение отличается от инноваций?</w:t>
      </w:r>
    </w:p>
    <w:p w:rsidR="00F23CE0" w:rsidRDefault="00F40B4E">
      <w:pPr>
        <w:numPr>
          <w:ilvl w:val="0"/>
          <w:numId w:val="4"/>
        </w:numPr>
        <w:tabs>
          <w:tab w:val="left" w:pos="1134"/>
        </w:tabs>
        <w:suppressAutoHyphens w:val="0"/>
        <w:spacing w:line="360" w:lineRule="auto"/>
        <w:ind w:left="142" w:firstLine="567"/>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Опишите преимущества и недостатки метода «проб и ошибок».</w:t>
      </w:r>
    </w:p>
    <w:p w:rsidR="00F23CE0" w:rsidRDefault="00F40B4E">
      <w:pPr>
        <w:numPr>
          <w:ilvl w:val="0"/>
          <w:numId w:val="4"/>
        </w:numPr>
        <w:tabs>
          <w:tab w:val="left" w:pos="1134"/>
        </w:tabs>
        <w:suppressAutoHyphens w:val="0"/>
        <w:spacing w:line="360" w:lineRule="auto"/>
        <w:ind w:left="142" w:firstLine="567"/>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В чем состоит суть метода контрольных вопросов и морфологического анализа?</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Как увеличить эффективность творческого процесса путем увеличения хаотичности поиска?</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Дайте характеристику методов мозгового штурма, синектики и метода фокальных объектов. В каких случаях они применяются?</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Как измеряются и оцениваются показатели эффективности и результативности творческого процесса на предприятиях?</w:t>
      </w:r>
    </w:p>
    <w:p w:rsidR="00F23CE0" w:rsidRDefault="00F40B4E">
      <w:pPr>
        <w:numPr>
          <w:ilvl w:val="0"/>
          <w:numId w:val="4"/>
        </w:numPr>
        <w:tabs>
          <w:tab w:val="left" w:pos="1134"/>
        </w:tabs>
        <w:suppressAutoHyphens w:val="0"/>
        <w:spacing w:line="360" w:lineRule="auto"/>
        <w:ind w:left="142" w:firstLine="567"/>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Опишите этапы составления схемы реализации идеи и документального оформления процесса реализации предпринимательского решения.</w:t>
      </w:r>
    </w:p>
    <w:p w:rsidR="00F23CE0" w:rsidRDefault="00F40B4E">
      <w:pPr>
        <w:numPr>
          <w:ilvl w:val="0"/>
          <w:numId w:val="4"/>
        </w:numPr>
        <w:tabs>
          <w:tab w:val="left" w:pos="1134"/>
        </w:tabs>
        <w:suppressAutoHyphens w:val="0"/>
        <w:spacing w:line="360" w:lineRule="auto"/>
        <w:ind w:left="142" w:firstLine="567"/>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Дайте характеристику творчеству с позиции развития и взаимодействия, ее связи с психологией личности.</w:t>
      </w:r>
    </w:p>
    <w:p w:rsidR="00F23CE0" w:rsidRDefault="00F40B4E">
      <w:pPr>
        <w:numPr>
          <w:ilvl w:val="0"/>
          <w:numId w:val="4"/>
        </w:numPr>
        <w:tabs>
          <w:tab w:val="left" w:pos="1134"/>
        </w:tabs>
        <w:suppressAutoHyphens w:val="0"/>
        <w:spacing w:line="360" w:lineRule="auto"/>
        <w:ind w:left="142" w:firstLine="567"/>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lastRenderedPageBreak/>
        <w:t>Приведите ключевые положения теории дивергентного мышления Дж. Гилфорда.</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В чем заключается процесс творческой̆ деятельности на предприятиях? Назовите способы формирования готовности к творческой̆ деятельности.</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Охарактеризуйте человека с позиции субъекта индивидуальной̆ творческой̆ деятельности и перечислите особенности управления творческими коллективами.</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Раскройте суть инвестиционной теории творчества по Р. Стернбергу и теории психологии творческого мышления по Я.А. Пономареву и ее применение в изучении саморазвития.</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Дайте характеристику интеллектуальной активности с позиции творческого процесса (теория Д.Б. Богоявленской).</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Раскройте содержание и выводы теории когнитивных способностей В.Н. Дружинина.</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В чем состоит принципиальное отличие «Теории решения изобретательских задач» (ТРИЗ) от метода «проб и ошибок» или его модификаций?</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Назовите основные законы развития технических систем, являющиеся «фундаментом» ТРИЗ.</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Дайте характеристику поверхностному и техническому противоречию, ИКР, физическому противоречию, определение информационному фонду ТРИЗ.</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Приведите примеры решения изобретательских нестандартных задач, характерных для промышленных предприятий.</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Какие этапы включает алгоритм решения изобретательских задач (АРИЗ)?</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Опишите практический опыт применения ТРИЗ в науке и технике.</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Сущность вепольного анализа и представление о «вредных связях», назовите основные способы устранения вредных связей.</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Приведите примеры устранения вредных связей с использованием вепольного анализа на практических примерах технических решений в промышленности и технике.</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lastRenderedPageBreak/>
        <w:t>Риск-менеджмент как основа устойчивости бизнеса при поиске идей, решении задач и принятии управленческих решений.</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Приведите классификацию и назовите виды рисков. В чем заключаются организационные основы и психологические особенности управления риском?</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Раскройте содержание, функции идентификации и анализа рисков.</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Назовите методы анализа рисков: табличные, графические, экспертные оценки, ранжирование и рейтингование.</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В чем состоит сущность имитационного моделирования и сценарного подхода? Укажите факторы риска и этапы их анализа.</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Охарактеризуйте систему предупреждения рисков. Как она составляется и что включает?</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Разработайте и опишите блок-схему процесса принятия решения для минимизации рисков методом PDPC.</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В чем заключается сущность функционально-стоимостного анализа (ФСА)?</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Раскройте суть методики системного анализа функций FAST.</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Опишите применение FMEA-анализа для повышения качества технических и бизнес-процессов.</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Что такое «предупреждающие действия» в риск-менеджменте и менеджменте качества?</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hAnsi="Times New Roman" w:cs="Times New Roman"/>
          <w:szCs w:val="26"/>
        </w:rPr>
        <w:t>В чем сущность направленных методов поиска технических решений: метода Р. Коллера, десятичных матриц поиска?</w:t>
      </w:r>
    </w:p>
    <w:p w:rsidR="00F23CE0" w:rsidRDefault="00F40B4E">
      <w:pPr>
        <w:numPr>
          <w:ilvl w:val="0"/>
          <w:numId w:val="4"/>
        </w:numPr>
        <w:tabs>
          <w:tab w:val="left" w:pos="1134"/>
        </w:tabs>
        <w:suppressAutoHyphens w:val="0"/>
        <w:spacing w:line="360" w:lineRule="auto"/>
        <w:ind w:left="142" w:firstLine="567"/>
        <w:contextualSpacing/>
        <w:jc w:val="both"/>
        <w:rPr>
          <w:rFonts w:ascii="Times New Roman" w:eastAsia="Calibri" w:hAnsi="Times New Roman" w:cs="Times New Roman"/>
          <w:szCs w:val="28"/>
          <w:lang w:eastAsia="en-US"/>
        </w:rPr>
      </w:pPr>
      <w:r>
        <w:rPr>
          <w:rFonts w:ascii="Times New Roman" w:hAnsi="Times New Roman" w:cs="Times New Roman"/>
          <w:szCs w:val="26"/>
        </w:rPr>
        <w:t>Раскройте суть метода эвристических приемов и обобщенного эвристического метода.</w:t>
      </w:r>
    </w:p>
    <w:p w:rsidR="00F23CE0" w:rsidRDefault="00F23CE0">
      <w:pPr>
        <w:tabs>
          <w:tab w:val="left" w:pos="0"/>
        </w:tabs>
        <w:spacing w:line="360" w:lineRule="auto"/>
        <w:jc w:val="both"/>
        <w:rPr>
          <w:rFonts w:ascii="Times New Roman" w:hAnsi="Times New Roman" w:cs="Times New Roman"/>
          <w:b/>
          <w:szCs w:val="28"/>
        </w:rPr>
      </w:pPr>
    </w:p>
    <w:p w:rsidR="00F23CE0" w:rsidRDefault="00F40B4E">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Пример экзаменационного билета</w:t>
      </w:r>
    </w:p>
    <w:p w:rsidR="00F23CE0" w:rsidRDefault="00F40B4E">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rsidR="00F23CE0" w:rsidRDefault="00F40B4E">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rsidR="00F23CE0" w:rsidRDefault="00F40B4E">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rsidR="00F23CE0" w:rsidRDefault="00F40B4E">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rsidR="00F23CE0" w:rsidRDefault="00F40B4E">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rsidR="00F23CE0" w:rsidRDefault="00F23CE0">
      <w:pPr>
        <w:jc w:val="center"/>
        <w:rPr>
          <w:rFonts w:ascii="Times New Roman" w:eastAsia="SimSun" w:hAnsi="Times New Roman"/>
          <w:b/>
          <w:bCs/>
          <w:sz w:val="24"/>
          <w:lang w:eastAsia="zh-CN"/>
        </w:rPr>
      </w:pPr>
    </w:p>
    <w:p w:rsidR="00F23CE0" w:rsidRDefault="00F40B4E">
      <w:pPr>
        <w:rPr>
          <w:rFonts w:ascii="Times New Roman" w:eastAsia="SimSun" w:hAnsi="Times New Roman"/>
          <w:bCs/>
          <w:sz w:val="24"/>
          <w:lang w:eastAsia="zh-CN"/>
        </w:rPr>
      </w:pPr>
      <w:r>
        <w:rPr>
          <w:rFonts w:ascii="Times New Roman" w:eastAsia="SimSun" w:hAnsi="Times New Roman"/>
          <w:bCs/>
          <w:sz w:val="24"/>
          <w:lang w:eastAsia="zh-CN"/>
        </w:rPr>
        <w:lastRenderedPageBreak/>
        <w:t>Департамент менеджмента и инноваций</w:t>
      </w:r>
    </w:p>
    <w:p w:rsidR="00F23CE0" w:rsidRDefault="00F40B4E">
      <w:pPr>
        <w:rPr>
          <w:rFonts w:ascii="Times New Roman" w:eastAsia="SimSun" w:hAnsi="Times New Roman"/>
          <w:bCs/>
          <w:sz w:val="24"/>
          <w:lang w:eastAsia="zh-CN"/>
        </w:rPr>
      </w:pPr>
      <w:r>
        <w:rPr>
          <w:rFonts w:ascii="Times New Roman" w:eastAsia="SimSun" w:hAnsi="Times New Roman"/>
          <w:bCs/>
          <w:sz w:val="24"/>
          <w:lang w:eastAsia="zh-CN"/>
        </w:rPr>
        <w:t>Дисциплина «Методы решения проблем, поиск идей и работа с информацией»</w:t>
      </w:r>
    </w:p>
    <w:p w:rsidR="00F23CE0" w:rsidRDefault="00F40B4E">
      <w:pPr>
        <w:rPr>
          <w:rFonts w:ascii="Times New Roman" w:eastAsia="SimSun" w:hAnsi="Times New Roman"/>
          <w:bCs/>
          <w:sz w:val="24"/>
          <w:lang w:eastAsia="zh-CN"/>
        </w:rPr>
      </w:pPr>
      <w:r>
        <w:rPr>
          <w:rFonts w:ascii="Times New Roman" w:eastAsia="SimSun" w:hAnsi="Times New Roman"/>
          <w:bCs/>
          <w:sz w:val="24"/>
          <w:lang w:eastAsia="zh-CN"/>
        </w:rPr>
        <w:t>Факультет «Высшая школа управления»</w:t>
      </w:r>
    </w:p>
    <w:p w:rsidR="00F23CE0" w:rsidRDefault="00F40B4E">
      <w:pPr>
        <w:rPr>
          <w:rFonts w:ascii="Times New Roman" w:eastAsia="SimSun" w:hAnsi="Times New Roman"/>
          <w:bCs/>
          <w:sz w:val="24"/>
          <w:lang w:eastAsia="zh-CN"/>
        </w:rPr>
      </w:pPr>
      <w:r>
        <w:rPr>
          <w:rFonts w:ascii="Times New Roman" w:eastAsia="SimSun" w:hAnsi="Times New Roman"/>
          <w:bCs/>
          <w:sz w:val="24"/>
          <w:lang w:eastAsia="zh-CN"/>
        </w:rPr>
        <w:t>Форма обучения очная</w:t>
      </w:r>
    </w:p>
    <w:p w:rsidR="00F23CE0" w:rsidRDefault="00F40B4E">
      <w:pPr>
        <w:rPr>
          <w:rFonts w:ascii="Times New Roman" w:eastAsia="SimSun" w:hAnsi="Times New Roman"/>
          <w:bCs/>
          <w:sz w:val="24"/>
          <w:lang w:eastAsia="zh-CN"/>
        </w:rPr>
      </w:pPr>
      <w:r>
        <w:rPr>
          <w:rFonts w:ascii="Times New Roman" w:eastAsia="SimSun" w:hAnsi="Times New Roman"/>
          <w:bCs/>
          <w:sz w:val="24"/>
          <w:lang w:eastAsia="zh-CN"/>
        </w:rPr>
        <w:t>Семестр 5</w:t>
      </w:r>
    </w:p>
    <w:p w:rsidR="00F23CE0" w:rsidRDefault="00F40B4E">
      <w:pPr>
        <w:rPr>
          <w:rFonts w:ascii="Times New Roman" w:eastAsia="SimSun" w:hAnsi="Times New Roman"/>
          <w:bCs/>
          <w:sz w:val="24"/>
          <w:lang w:eastAsia="zh-CN"/>
        </w:rPr>
      </w:pPr>
      <w:r>
        <w:rPr>
          <w:rFonts w:ascii="Times New Roman" w:eastAsia="SimSun" w:hAnsi="Times New Roman"/>
          <w:bCs/>
          <w:sz w:val="24"/>
          <w:lang w:eastAsia="zh-CN"/>
        </w:rPr>
        <w:t>Направление 38.03.02 «Менеджмент»</w:t>
      </w:r>
    </w:p>
    <w:p w:rsidR="00F23CE0" w:rsidRDefault="00F40B4E">
      <w:pPr>
        <w:rPr>
          <w:rFonts w:ascii="Times New Roman" w:eastAsia="SimSun" w:hAnsi="Times New Roman"/>
          <w:bCs/>
          <w:sz w:val="24"/>
          <w:lang w:eastAsia="zh-CN"/>
        </w:rPr>
      </w:pPr>
      <w:r>
        <w:rPr>
          <w:rFonts w:ascii="Times New Roman" w:eastAsia="SimSun" w:hAnsi="Times New Roman"/>
          <w:bCs/>
          <w:sz w:val="24"/>
          <w:lang w:eastAsia="zh-CN"/>
        </w:rPr>
        <w:t xml:space="preserve">ОП «Управление бизнесом / </w:t>
      </w:r>
      <w:r>
        <w:rPr>
          <w:rFonts w:ascii="Times New Roman" w:eastAsia="SimSun" w:hAnsi="Times New Roman"/>
          <w:bCs/>
          <w:sz w:val="24"/>
          <w:lang w:val="en-GB" w:eastAsia="zh-CN"/>
        </w:rPr>
        <w:t>Bachelor</w:t>
      </w:r>
      <w:r>
        <w:rPr>
          <w:rFonts w:ascii="Times New Roman" w:eastAsia="SimSun" w:hAnsi="Times New Roman"/>
          <w:bCs/>
          <w:sz w:val="24"/>
          <w:lang w:eastAsia="zh-CN"/>
        </w:rPr>
        <w:t xml:space="preserve"> </w:t>
      </w:r>
      <w:r>
        <w:rPr>
          <w:rFonts w:ascii="Times New Roman" w:eastAsia="SimSun" w:hAnsi="Times New Roman"/>
          <w:bCs/>
          <w:sz w:val="24"/>
          <w:lang w:val="en-GB" w:eastAsia="zh-CN"/>
        </w:rPr>
        <w:t>of</w:t>
      </w:r>
      <w:r>
        <w:rPr>
          <w:rFonts w:ascii="Times New Roman" w:eastAsia="SimSun" w:hAnsi="Times New Roman"/>
          <w:bCs/>
          <w:sz w:val="24"/>
          <w:lang w:eastAsia="zh-CN"/>
        </w:rPr>
        <w:t xml:space="preserve"> </w:t>
      </w:r>
      <w:r>
        <w:rPr>
          <w:rFonts w:ascii="Times New Roman" w:eastAsia="SimSun" w:hAnsi="Times New Roman"/>
          <w:bCs/>
          <w:sz w:val="24"/>
          <w:lang w:val="en-GB" w:eastAsia="zh-CN"/>
        </w:rPr>
        <w:t>Business</w:t>
      </w:r>
      <w:r>
        <w:rPr>
          <w:rFonts w:ascii="Times New Roman" w:eastAsia="SimSun" w:hAnsi="Times New Roman"/>
          <w:bCs/>
          <w:sz w:val="24"/>
          <w:lang w:eastAsia="zh-CN"/>
        </w:rPr>
        <w:t xml:space="preserve"> </w:t>
      </w:r>
      <w:r>
        <w:rPr>
          <w:rFonts w:ascii="Times New Roman" w:eastAsia="SimSun" w:hAnsi="Times New Roman"/>
          <w:bCs/>
          <w:sz w:val="24"/>
          <w:lang w:val="en-GB" w:eastAsia="zh-CN"/>
        </w:rPr>
        <w:t>Administration</w:t>
      </w:r>
      <w:r>
        <w:rPr>
          <w:rFonts w:ascii="Times New Roman" w:eastAsia="SimSun" w:hAnsi="Times New Roman"/>
          <w:bCs/>
          <w:sz w:val="24"/>
          <w:lang w:eastAsia="zh-CN"/>
        </w:rPr>
        <w:t xml:space="preserve"> (</w:t>
      </w:r>
      <w:r>
        <w:rPr>
          <w:rFonts w:ascii="Times New Roman" w:eastAsia="SimSun" w:hAnsi="Times New Roman"/>
          <w:bCs/>
          <w:sz w:val="24"/>
          <w:lang w:val="en-GB" w:eastAsia="zh-CN"/>
        </w:rPr>
        <w:t>BBA</w:t>
      </w:r>
      <w:r>
        <w:rPr>
          <w:rFonts w:ascii="Times New Roman" w:eastAsia="SimSun" w:hAnsi="Times New Roman"/>
          <w:bCs/>
          <w:sz w:val="24"/>
          <w:lang w:eastAsia="zh-CN"/>
        </w:rPr>
        <w:t>)»,</w:t>
      </w:r>
    </w:p>
    <w:p w:rsidR="00F23CE0" w:rsidRDefault="00F40B4E">
      <w:pPr>
        <w:rPr>
          <w:rFonts w:ascii="Times New Roman" w:eastAsia="SimSun" w:hAnsi="Times New Roman"/>
          <w:bCs/>
          <w:sz w:val="24"/>
          <w:lang w:eastAsia="zh-CN"/>
        </w:rPr>
      </w:pPr>
      <w:r>
        <w:rPr>
          <w:rFonts w:ascii="Times New Roman" w:eastAsia="SimSun" w:hAnsi="Times New Roman"/>
          <w:bCs/>
          <w:sz w:val="24"/>
          <w:lang w:eastAsia="zh-CN"/>
        </w:rPr>
        <w:t xml:space="preserve">Направленность программы бакалавриата: «Управление маркетингом / </w:t>
      </w:r>
      <w:r>
        <w:rPr>
          <w:rFonts w:ascii="Times New Roman" w:eastAsia="SimSun" w:hAnsi="Times New Roman"/>
          <w:bCs/>
          <w:sz w:val="24"/>
          <w:lang w:val="en-GB" w:eastAsia="zh-CN"/>
        </w:rPr>
        <w:t>Marketing</w:t>
      </w:r>
      <w:r>
        <w:rPr>
          <w:rFonts w:ascii="Times New Roman" w:eastAsia="SimSun" w:hAnsi="Times New Roman"/>
          <w:bCs/>
          <w:sz w:val="24"/>
          <w:lang w:eastAsia="zh-CN"/>
        </w:rPr>
        <w:t xml:space="preserve"> </w:t>
      </w:r>
      <w:r>
        <w:rPr>
          <w:rFonts w:ascii="Times New Roman" w:eastAsia="SimSun" w:hAnsi="Times New Roman"/>
          <w:bCs/>
          <w:sz w:val="24"/>
          <w:lang w:val="en-GB" w:eastAsia="zh-CN"/>
        </w:rPr>
        <w:t>Management</w:t>
      </w:r>
      <w:r>
        <w:rPr>
          <w:rFonts w:ascii="Times New Roman" w:eastAsia="SimSun" w:hAnsi="Times New Roman"/>
          <w:bCs/>
          <w:sz w:val="24"/>
          <w:lang w:eastAsia="zh-CN"/>
        </w:rPr>
        <w:t>»</w:t>
      </w:r>
    </w:p>
    <w:p w:rsidR="00F23CE0" w:rsidRDefault="00F23CE0">
      <w:pPr>
        <w:rPr>
          <w:rFonts w:ascii="Times New Roman" w:eastAsia="SimSun" w:hAnsi="Times New Roman"/>
          <w:bCs/>
          <w:color w:val="FF0000"/>
          <w:szCs w:val="28"/>
          <w:lang w:eastAsia="zh-CN"/>
        </w:rPr>
      </w:pPr>
    </w:p>
    <w:p w:rsidR="00F23CE0" w:rsidRDefault="00F40B4E">
      <w:pPr>
        <w:jc w:val="center"/>
        <w:rPr>
          <w:rFonts w:ascii="Times New Roman" w:eastAsia="SimSun" w:hAnsi="Times New Roman"/>
          <w:b/>
          <w:bCs/>
          <w:szCs w:val="28"/>
          <w:lang w:eastAsia="zh-CN"/>
        </w:rPr>
      </w:pPr>
      <w:r>
        <w:rPr>
          <w:rFonts w:ascii="Times New Roman" w:eastAsia="SimSun" w:hAnsi="Times New Roman"/>
          <w:b/>
          <w:bCs/>
          <w:szCs w:val="28"/>
          <w:lang w:eastAsia="zh-CN"/>
        </w:rPr>
        <w:t>Экзаменационный билет №__</w:t>
      </w:r>
    </w:p>
    <w:p w:rsidR="00F23CE0" w:rsidRDefault="00F23CE0">
      <w:pPr>
        <w:jc w:val="center"/>
        <w:rPr>
          <w:rFonts w:ascii="Times New Roman" w:eastAsia="SimSun" w:hAnsi="Times New Roman"/>
          <w:b/>
          <w:bCs/>
          <w:szCs w:val="28"/>
          <w:lang w:eastAsia="zh-CN"/>
        </w:rPr>
      </w:pPr>
    </w:p>
    <w:p w:rsidR="00F23CE0" w:rsidRDefault="00F40B4E">
      <w:pPr>
        <w:rPr>
          <w:rFonts w:ascii="Times New Roman" w:eastAsia="SimSun" w:hAnsi="Times New Roman"/>
          <w:b/>
          <w:sz w:val="24"/>
          <w:lang w:eastAsia="zh-CN"/>
        </w:rPr>
      </w:pPr>
      <w:r>
        <w:rPr>
          <w:rFonts w:ascii="Times New Roman" w:eastAsia="SimSun" w:hAnsi="Times New Roman"/>
          <w:b/>
          <w:sz w:val="24"/>
          <w:lang w:eastAsia="zh-CN"/>
        </w:rPr>
        <w:t>Задание 1. (10 баллов). Теоретический вопрос.</w:t>
      </w:r>
    </w:p>
    <w:p w:rsidR="00F23CE0" w:rsidRDefault="00F40B4E">
      <w:pPr>
        <w:jc w:val="both"/>
        <w:rPr>
          <w:rFonts w:ascii="Times New Roman" w:hAnsi="Times New Roman" w:cs="Times New Roman"/>
          <w:bCs/>
          <w:sz w:val="24"/>
        </w:rPr>
      </w:pPr>
      <w:r>
        <w:rPr>
          <w:rFonts w:ascii="Times New Roman" w:hAnsi="Times New Roman" w:cs="Times New Roman"/>
          <w:bCs/>
          <w:sz w:val="24"/>
        </w:rPr>
        <w:t>Дайте характеристику интеллектуальной активности с позиции творческого процесса (теория Д.Б. Богоявленской). Раскройте содержание и выводы теории когнитивных способностей В.Н. Дружинина.</w:t>
      </w:r>
    </w:p>
    <w:p w:rsidR="00F23CE0" w:rsidRDefault="00F23CE0">
      <w:pPr>
        <w:jc w:val="both"/>
        <w:rPr>
          <w:rFonts w:ascii="Times New Roman" w:hAnsi="Times New Roman"/>
          <w:color w:val="FF0000"/>
          <w:sz w:val="24"/>
        </w:rPr>
      </w:pPr>
    </w:p>
    <w:p w:rsidR="00F23CE0" w:rsidRDefault="00F40B4E">
      <w:pPr>
        <w:jc w:val="both"/>
        <w:rPr>
          <w:rFonts w:ascii="Times New Roman" w:eastAsia="SimSun" w:hAnsi="Times New Roman"/>
          <w:sz w:val="24"/>
          <w:lang w:eastAsia="zh-CN"/>
        </w:rPr>
      </w:pPr>
      <w:r>
        <w:rPr>
          <w:rFonts w:ascii="Times New Roman" w:eastAsia="SimSun" w:hAnsi="Times New Roman"/>
          <w:b/>
          <w:sz w:val="24"/>
          <w:lang w:eastAsia="zh-CN"/>
        </w:rPr>
        <w:t>Задание 2. (20 баллов). Тестовое задание.</w:t>
      </w:r>
    </w:p>
    <w:p w:rsidR="00F23CE0" w:rsidRDefault="00F40B4E">
      <w:pPr>
        <w:suppressAutoHyphens w:val="0"/>
        <w:ind w:left="708"/>
        <w:jc w:val="both"/>
        <w:rPr>
          <w:rFonts w:ascii="Times New Roman" w:hAnsi="Times New Roman" w:cs="Times New Roman"/>
          <w:color w:val="000000"/>
          <w:sz w:val="24"/>
        </w:rPr>
      </w:pPr>
      <w:r>
        <w:rPr>
          <w:rFonts w:ascii="Times New Roman" w:hAnsi="Times New Roman" w:cs="Times New Roman"/>
          <w:color w:val="000000"/>
          <w:sz w:val="24"/>
        </w:rPr>
        <w:t>1) Представим себе, что на «рынке систем» имеются несколько альтернативных систем, отличающихся уровнем выполнения функции и стоимостью. Какая система выиграет конкуренцию (т.е. станет массово применяться)?</w:t>
      </w:r>
    </w:p>
    <w:p w:rsidR="00F23CE0" w:rsidRDefault="00F40B4E">
      <w:pPr>
        <w:suppressAutoHyphens w:val="0"/>
        <w:ind w:left="1416"/>
        <w:rPr>
          <w:rFonts w:ascii="Times New Roman" w:hAnsi="Times New Roman" w:cs="Times New Roman"/>
          <w:color w:val="000000"/>
          <w:sz w:val="24"/>
        </w:rPr>
      </w:pPr>
      <w:r>
        <w:rPr>
          <w:rFonts w:ascii="Times New Roman" w:hAnsi="Times New Roman" w:cs="Times New Roman"/>
          <w:color w:val="000000"/>
          <w:sz w:val="24"/>
        </w:rPr>
        <w:t>a)</w:t>
      </w:r>
      <w:r>
        <w:rPr>
          <w:rFonts w:ascii="Times New Roman" w:hAnsi="Times New Roman" w:cs="Times New Roman"/>
          <w:color w:val="000000"/>
          <w:sz w:val="24"/>
        </w:rPr>
        <w:tab/>
        <w:t>та, которая имеет меньшую стоимость</w:t>
      </w:r>
    </w:p>
    <w:p w:rsidR="00F23CE0" w:rsidRDefault="00F40B4E">
      <w:pPr>
        <w:suppressAutoHyphens w:val="0"/>
        <w:ind w:left="1416"/>
        <w:rPr>
          <w:rFonts w:ascii="Times New Roman" w:hAnsi="Times New Roman" w:cs="Times New Roman"/>
          <w:color w:val="000000"/>
          <w:sz w:val="24"/>
        </w:rPr>
      </w:pPr>
      <w:r>
        <w:rPr>
          <w:rFonts w:ascii="Times New Roman" w:hAnsi="Times New Roman" w:cs="Times New Roman"/>
          <w:color w:val="000000"/>
          <w:sz w:val="24"/>
        </w:rPr>
        <w:t>b)</w:t>
      </w:r>
      <w:r>
        <w:rPr>
          <w:rFonts w:ascii="Times New Roman" w:hAnsi="Times New Roman" w:cs="Times New Roman"/>
          <w:color w:val="000000"/>
          <w:sz w:val="24"/>
        </w:rPr>
        <w:tab/>
        <w:t>та, которая имеет больший коэффициент идеальности</w:t>
      </w:r>
    </w:p>
    <w:p w:rsidR="00F23CE0" w:rsidRDefault="00F40B4E">
      <w:pPr>
        <w:suppressAutoHyphens w:val="0"/>
        <w:ind w:left="1416"/>
        <w:rPr>
          <w:rFonts w:ascii="Times New Roman" w:hAnsi="Times New Roman" w:cs="Times New Roman"/>
          <w:color w:val="000000"/>
          <w:sz w:val="24"/>
        </w:rPr>
      </w:pPr>
      <w:r>
        <w:rPr>
          <w:rFonts w:ascii="Times New Roman" w:hAnsi="Times New Roman" w:cs="Times New Roman"/>
          <w:color w:val="000000"/>
          <w:sz w:val="24"/>
        </w:rPr>
        <w:t>c)</w:t>
      </w:r>
      <w:r>
        <w:rPr>
          <w:rFonts w:ascii="Times New Roman" w:hAnsi="Times New Roman" w:cs="Times New Roman"/>
          <w:color w:val="000000"/>
          <w:sz w:val="24"/>
        </w:rPr>
        <w:tab/>
        <w:t>та, которая имеет более высокий показатель выполнения функции</w:t>
      </w:r>
    </w:p>
    <w:p w:rsidR="00F23CE0" w:rsidRDefault="00F40B4E">
      <w:pPr>
        <w:suppressAutoHyphens w:val="0"/>
        <w:ind w:left="1416"/>
        <w:rPr>
          <w:rFonts w:ascii="Times New Roman" w:hAnsi="Times New Roman" w:cs="Times New Roman"/>
          <w:color w:val="000000"/>
          <w:sz w:val="24"/>
        </w:rPr>
      </w:pPr>
      <w:r>
        <w:rPr>
          <w:rFonts w:ascii="Times New Roman" w:hAnsi="Times New Roman" w:cs="Times New Roman"/>
          <w:color w:val="000000"/>
          <w:sz w:val="24"/>
        </w:rPr>
        <w:t>d)</w:t>
      </w:r>
      <w:r>
        <w:rPr>
          <w:rFonts w:ascii="Times New Roman" w:hAnsi="Times New Roman" w:cs="Times New Roman"/>
          <w:color w:val="000000"/>
          <w:sz w:val="24"/>
        </w:rPr>
        <w:tab/>
        <w:t>та, которая имеет меньшие затраты при производстве</w:t>
      </w:r>
    </w:p>
    <w:p w:rsidR="00F23CE0" w:rsidRDefault="00F40B4E">
      <w:pPr>
        <w:suppressAutoHyphens w:val="0"/>
        <w:ind w:left="1416"/>
        <w:rPr>
          <w:rFonts w:ascii="Times New Roman" w:hAnsi="Times New Roman" w:cs="Times New Roman"/>
          <w:color w:val="000000"/>
          <w:sz w:val="24"/>
        </w:rPr>
      </w:pPr>
      <w:r>
        <w:rPr>
          <w:rFonts w:ascii="Times New Roman" w:hAnsi="Times New Roman" w:cs="Times New Roman"/>
          <w:color w:val="000000"/>
          <w:sz w:val="24"/>
        </w:rPr>
        <w:t>e)</w:t>
      </w:r>
      <w:r>
        <w:rPr>
          <w:rFonts w:ascii="Times New Roman" w:hAnsi="Times New Roman" w:cs="Times New Roman"/>
          <w:color w:val="000000"/>
          <w:sz w:val="24"/>
        </w:rPr>
        <w:tab/>
        <w:t>та, которую выпускает более состоятельный собственник</w:t>
      </w:r>
    </w:p>
    <w:p w:rsidR="00F23CE0" w:rsidRDefault="00F23CE0">
      <w:pPr>
        <w:suppressAutoHyphens w:val="0"/>
        <w:ind w:left="708"/>
        <w:jc w:val="both"/>
        <w:rPr>
          <w:rFonts w:ascii="Times New Roman" w:hAnsi="Times New Roman" w:cs="Times New Roman"/>
          <w:color w:val="000000"/>
          <w:sz w:val="24"/>
        </w:rPr>
      </w:pPr>
    </w:p>
    <w:p w:rsidR="00F23CE0" w:rsidRDefault="00F40B4E">
      <w:pPr>
        <w:suppressAutoHyphens w:val="0"/>
        <w:ind w:left="708"/>
        <w:jc w:val="both"/>
        <w:rPr>
          <w:rFonts w:ascii="Times New Roman" w:hAnsi="Times New Roman" w:cs="Times New Roman"/>
          <w:color w:val="000000"/>
          <w:sz w:val="24"/>
        </w:rPr>
      </w:pPr>
      <w:r>
        <w:rPr>
          <w:rFonts w:ascii="Times New Roman" w:hAnsi="Times New Roman" w:cs="Times New Roman"/>
          <w:color w:val="000000"/>
          <w:sz w:val="24"/>
        </w:rPr>
        <w:t>2) Теория утверждает, что системы развиваются. Постарайтесь выбрать ответ, наиболее точно характеризующий это утверждение:</w:t>
      </w:r>
    </w:p>
    <w:p w:rsidR="00F23CE0" w:rsidRDefault="00F40B4E">
      <w:pPr>
        <w:suppressAutoHyphens w:val="0"/>
        <w:ind w:left="1418"/>
        <w:jc w:val="both"/>
        <w:rPr>
          <w:rFonts w:ascii="Times New Roman" w:hAnsi="Times New Roman" w:cs="Times New Roman"/>
          <w:color w:val="000000"/>
          <w:sz w:val="24"/>
        </w:rPr>
      </w:pPr>
      <w:r>
        <w:rPr>
          <w:rFonts w:ascii="Times New Roman" w:hAnsi="Times New Roman" w:cs="Times New Roman"/>
          <w:color w:val="000000"/>
          <w:sz w:val="24"/>
        </w:rPr>
        <w:t>a)</w:t>
      </w:r>
      <w:r>
        <w:rPr>
          <w:rFonts w:ascii="Times New Roman" w:hAnsi="Times New Roman" w:cs="Times New Roman"/>
          <w:color w:val="000000"/>
          <w:sz w:val="24"/>
        </w:rPr>
        <w:tab/>
        <w:t>системы не могут развиваться, их развивают люди;</w:t>
      </w:r>
    </w:p>
    <w:p w:rsidR="00F23CE0" w:rsidRDefault="00F40B4E">
      <w:pPr>
        <w:suppressAutoHyphens w:val="0"/>
        <w:ind w:left="1418"/>
        <w:jc w:val="both"/>
        <w:rPr>
          <w:rFonts w:ascii="Times New Roman" w:hAnsi="Times New Roman" w:cs="Times New Roman"/>
          <w:color w:val="000000"/>
          <w:sz w:val="24"/>
        </w:rPr>
      </w:pPr>
      <w:r>
        <w:rPr>
          <w:rFonts w:ascii="Times New Roman" w:hAnsi="Times New Roman" w:cs="Times New Roman"/>
          <w:color w:val="000000"/>
          <w:sz w:val="24"/>
        </w:rPr>
        <w:t>b)</w:t>
      </w:r>
      <w:r>
        <w:rPr>
          <w:rFonts w:ascii="Times New Roman" w:hAnsi="Times New Roman" w:cs="Times New Roman"/>
          <w:color w:val="000000"/>
          <w:sz w:val="24"/>
        </w:rPr>
        <w:tab/>
        <w:t>системы не развиваются, а изменяются по желанию людей;</w:t>
      </w:r>
    </w:p>
    <w:p w:rsidR="00F23CE0" w:rsidRDefault="00F40B4E">
      <w:pPr>
        <w:suppressAutoHyphens w:val="0"/>
        <w:ind w:left="1418"/>
        <w:jc w:val="both"/>
        <w:rPr>
          <w:rFonts w:ascii="Times New Roman" w:hAnsi="Times New Roman" w:cs="Times New Roman"/>
          <w:color w:val="000000"/>
          <w:sz w:val="24"/>
        </w:rPr>
      </w:pPr>
      <w:r>
        <w:rPr>
          <w:rFonts w:ascii="Times New Roman" w:hAnsi="Times New Roman" w:cs="Times New Roman"/>
          <w:color w:val="000000"/>
          <w:sz w:val="24"/>
        </w:rPr>
        <w:t>c)</w:t>
      </w:r>
      <w:r>
        <w:rPr>
          <w:rFonts w:ascii="Times New Roman" w:hAnsi="Times New Roman" w:cs="Times New Roman"/>
          <w:color w:val="000000"/>
          <w:sz w:val="24"/>
        </w:rPr>
        <w:tab/>
        <w:t>системы развиваются в силу необходимости соответствовать требованиям надсистемы (в частности людей);</w:t>
      </w:r>
    </w:p>
    <w:p w:rsidR="00F23CE0" w:rsidRDefault="00F40B4E">
      <w:pPr>
        <w:suppressAutoHyphens w:val="0"/>
        <w:ind w:left="1418"/>
        <w:jc w:val="both"/>
        <w:rPr>
          <w:rFonts w:ascii="Times New Roman" w:hAnsi="Times New Roman" w:cs="Times New Roman"/>
          <w:color w:val="000000"/>
          <w:sz w:val="24"/>
        </w:rPr>
      </w:pPr>
      <w:r>
        <w:rPr>
          <w:rFonts w:ascii="Times New Roman" w:hAnsi="Times New Roman" w:cs="Times New Roman"/>
          <w:color w:val="000000"/>
          <w:sz w:val="24"/>
        </w:rPr>
        <w:t>d)</w:t>
      </w:r>
      <w:r>
        <w:rPr>
          <w:rFonts w:ascii="Times New Roman" w:hAnsi="Times New Roman" w:cs="Times New Roman"/>
          <w:color w:val="000000"/>
          <w:sz w:val="24"/>
        </w:rPr>
        <w:tab/>
        <w:t>системы развиваются поскольку стремятся к идеальности;</w:t>
      </w:r>
    </w:p>
    <w:p w:rsidR="00F23CE0" w:rsidRDefault="00F40B4E">
      <w:pPr>
        <w:suppressAutoHyphens w:val="0"/>
        <w:ind w:left="1418"/>
        <w:jc w:val="both"/>
        <w:rPr>
          <w:rFonts w:ascii="Times New Roman" w:hAnsi="Times New Roman" w:cs="Times New Roman"/>
          <w:color w:val="000000"/>
          <w:sz w:val="24"/>
        </w:rPr>
      </w:pPr>
      <w:r>
        <w:rPr>
          <w:rFonts w:ascii="Times New Roman" w:hAnsi="Times New Roman" w:cs="Times New Roman"/>
          <w:color w:val="000000"/>
          <w:sz w:val="24"/>
        </w:rPr>
        <w:t>e)</w:t>
      </w:r>
      <w:r>
        <w:rPr>
          <w:rFonts w:ascii="Times New Roman" w:hAnsi="Times New Roman" w:cs="Times New Roman"/>
          <w:color w:val="000000"/>
          <w:sz w:val="24"/>
        </w:rPr>
        <w:tab/>
        <w:t>системы развиваются в соответствии с законами развития</w:t>
      </w:r>
    </w:p>
    <w:p w:rsidR="00F23CE0" w:rsidRDefault="00F23CE0">
      <w:pPr>
        <w:suppressAutoHyphens w:val="0"/>
        <w:ind w:left="708"/>
        <w:jc w:val="both"/>
        <w:rPr>
          <w:rFonts w:ascii="Times New Roman" w:hAnsi="Times New Roman" w:cs="Times New Roman"/>
          <w:color w:val="000000"/>
          <w:sz w:val="24"/>
        </w:rPr>
      </w:pPr>
    </w:p>
    <w:p w:rsidR="00F23CE0" w:rsidRDefault="00F40B4E">
      <w:pPr>
        <w:suppressAutoHyphens w:val="0"/>
        <w:ind w:left="708"/>
        <w:jc w:val="both"/>
        <w:rPr>
          <w:rFonts w:ascii="Times New Roman" w:hAnsi="Times New Roman" w:cs="Times New Roman"/>
          <w:color w:val="000000"/>
          <w:sz w:val="24"/>
        </w:rPr>
      </w:pPr>
      <w:r>
        <w:rPr>
          <w:rFonts w:ascii="Times New Roman" w:hAnsi="Times New Roman" w:cs="Times New Roman"/>
          <w:color w:val="000000"/>
          <w:sz w:val="24"/>
        </w:rPr>
        <w:t>3) Техническое противоречие это:</w:t>
      </w:r>
    </w:p>
    <w:p w:rsidR="00F23CE0" w:rsidRDefault="00F40B4E">
      <w:pPr>
        <w:suppressAutoHyphens w:val="0"/>
        <w:ind w:left="1418"/>
        <w:jc w:val="both"/>
        <w:rPr>
          <w:rFonts w:ascii="Times New Roman" w:hAnsi="Times New Roman" w:cs="Times New Roman"/>
          <w:color w:val="000000"/>
          <w:sz w:val="24"/>
        </w:rPr>
      </w:pPr>
      <w:r>
        <w:rPr>
          <w:rFonts w:ascii="Times New Roman" w:hAnsi="Times New Roman" w:cs="Times New Roman"/>
          <w:color w:val="000000"/>
          <w:sz w:val="24"/>
        </w:rPr>
        <w:t>a)</w:t>
      </w:r>
      <w:r>
        <w:rPr>
          <w:rFonts w:ascii="Times New Roman" w:hAnsi="Times New Roman" w:cs="Times New Roman"/>
          <w:color w:val="000000"/>
          <w:sz w:val="24"/>
        </w:rPr>
        <w:tab/>
        <w:t>неспособность системы выполнять свою функцию</w:t>
      </w:r>
    </w:p>
    <w:p w:rsidR="00F23CE0" w:rsidRDefault="00F40B4E">
      <w:pPr>
        <w:suppressAutoHyphens w:val="0"/>
        <w:ind w:left="1418"/>
        <w:jc w:val="both"/>
        <w:rPr>
          <w:rFonts w:ascii="Times New Roman" w:hAnsi="Times New Roman" w:cs="Times New Roman"/>
          <w:color w:val="000000"/>
          <w:sz w:val="24"/>
        </w:rPr>
      </w:pPr>
      <w:r>
        <w:rPr>
          <w:rFonts w:ascii="Times New Roman" w:hAnsi="Times New Roman" w:cs="Times New Roman"/>
          <w:color w:val="000000"/>
          <w:sz w:val="24"/>
        </w:rPr>
        <w:t>b)</w:t>
      </w:r>
      <w:r>
        <w:rPr>
          <w:rFonts w:ascii="Times New Roman" w:hAnsi="Times New Roman" w:cs="Times New Roman"/>
          <w:color w:val="000000"/>
          <w:sz w:val="24"/>
        </w:rPr>
        <w:tab/>
        <w:t>несовместимость двух несовместимых действий (требований), предъявленных к системе</w:t>
      </w:r>
    </w:p>
    <w:p w:rsidR="00F23CE0" w:rsidRDefault="00F40B4E">
      <w:pPr>
        <w:suppressAutoHyphens w:val="0"/>
        <w:ind w:left="1418"/>
        <w:jc w:val="both"/>
        <w:rPr>
          <w:rFonts w:ascii="Times New Roman" w:hAnsi="Times New Roman" w:cs="Times New Roman"/>
          <w:color w:val="000000"/>
          <w:sz w:val="24"/>
        </w:rPr>
      </w:pPr>
      <w:r>
        <w:rPr>
          <w:rFonts w:ascii="Times New Roman" w:hAnsi="Times New Roman" w:cs="Times New Roman"/>
          <w:color w:val="000000"/>
          <w:sz w:val="24"/>
        </w:rPr>
        <w:t>c)</w:t>
      </w:r>
      <w:r>
        <w:rPr>
          <w:rFonts w:ascii="Times New Roman" w:hAnsi="Times New Roman" w:cs="Times New Roman"/>
          <w:color w:val="000000"/>
          <w:sz w:val="24"/>
        </w:rPr>
        <w:tab/>
        <w:t>несовместимость двух требований, предъявленных к одному компоненту системы</w:t>
      </w:r>
    </w:p>
    <w:p w:rsidR="00F23CE0" w:rsidRDefault="00F40B4E">
      <w:pPr>
        <w:suppressAutoHyphens w:val="0"/>
        <w:ind w:left="1418"/>
        <w:jc w:val="both"/>
        <w:rPr>
          <w:rFonts w:ascii="Times New Roman" w:hAnsi="Times New Roman" w:cs="Times New Roman"/>
          <w:color w:val="000000"/>
          <w:sz w:val="24"/>
        </w:rPr>
      </w:pPr>
      <w:r>
        <w:rPr>
          <w:rFonts w:ascii="Times New Roman" w:hAnsi="Times New Roman" w:cs="Times New Roman"/>
          <w:color w:val="000000"/>
          <w:sz w:val="24"/>
        </w:rPr>
        <w:t>d)</w:t>
      </w:r>
      <w:r>
        <w:rPr>
          <w:rFonts w:ascii="Times New Roman" w:hAnsi="Times New Roman" w:cs="Times New Roman"/>
          <w:color w:val="000000"/>
          <w:sz w:val="24"/>
        </w:rPr>
        <w:tab/>
        <w:t>несовместимость требований предъявленных к системе</w:t>
      </w:r>
    </w:p>
    <w:p w:rsidR="00F23CE0" w:rsidRDefault="00F40B4E">
      <w:pPr>
        <w:suppressAutoHyphens w:val="0"/>
        <w:ind w:left="1418"/>
        <w:jc w:val="both"/>
        <w:rPr>
          <w:rFonts w:ascii="Times New Roman" w:hAnsi="Times New Roman" w:cs="Times New Roman"/>
          <w:color w:val="000000"/>
          <w:sz w:val="24"/>
        </w:rPr>
      </w:pPr>
      <w:r>
        <w:rPr>
          <w:rFonts w:ascii="Times New Roman" w:hAnsi="Times New Roman" w:cs="Times New Roman"/>
          <w:color w:val="000000"/>
          <w:sz w:val="24"/>
        </w:rPr>
        <w:t>e)</w:t>
      </w:r>
      <w:r>
        <w:rPr>
          <w:rFonts w:ascii="Times New Roman" w:hAnsi="Times New Roman" w:cs="Times New Roman"/>
          <w:color w:val="000000"/>
          <w:sz w:val="24"/>
        </w:rPr>
        <w:tab/>
        <w:t>несовместимость двух свойств, предъявленных к одному компоненту системы</w:t>
      </w:r>
    </w:p>
    <w:p w:rsidR="00F23CE0" w:rsidRDefault="00F23CE0">
      <w:pPr>
        <w:suppressAutoHyphens w:val="0"/>
        <w:ind w:left="708"/>
        <w:jc w:val="both"/>
        <w:rPr>
          <w:rFonts w:ascii="Times New Roman" w:hAnsi="Times New Roman" w:cs="Times New Roman"/>
          <w:color w:val="000000"/>
          <w:sz w:val="24"/>
        </w:rPr>
      </w:pPr>
    </w:p>
    <w:p w:rsidR="00F23CE0" w:rsidRDefault="00F40B4E">
      <w:pPr>
        <w:suppressAutoHyphens w:val="0"/>
        <w:ind w:left="708"/>
        <w:jc w:val="both"/>
        <w:rPr>
          <w:rFonts w:ascii="Times New Roman" w:hAnsi="Times New Roman" w:cs="Times New Roman"/>
          <w:color w:val="000000"/>
          <w:sz w:val="24"/>
        </w:rPr>
      </w:pPr>
      <w:r>
        <w:rPr>
          <w:rFonts w:ascii="Times New Roman" w:hAnsi="Times New Roman" w:cs="Times New Roman"/>
          <w:color w:val="000000"/>
          <w:sz w:val="24"/>
        </w:rPr>
        <w:t>4) Закон перехода количественных изменений в качественные описывает … Приведите примеры</w:t>
      </w:r>
    </w:p>
    <w:p w:rsidR="00F23CE0" w:rsidRDefault="00F23CE0">
      <w:pPr>
        <w:suppressAutoHyphens w:val="0"/>
        <w:ind w:left="708"/>
        <w:jc w:val="both"/>
        <w:rPr>
          <w:rFonts w:ascii="Times New Roman" w:hAnsi="Times New Roman" w:cs="Times New Roman"/>
          <w:color w:val="000000"/>
          <w:sz w:val="24"/>
        </w:rPr>
      </w:pPr>
    </w:p>
    <w:p w:rsidR="00F23CE0" w:rsidRDefault="00F40B4E">
      <w:pPr>
        <w:suppressAutoHyphens w:val="0"/>
        <w:ind w:left="708"/>
        <w:jc w:val="both"/>
        <w:rPr>
          <w:rFonts w:ascii="Times New Roman" w:hAnsi="Times New Roman" w:cs="Times New Roman"/>
          <w:color w:val="000000"/>
          <w:sz w:val="24"/>
        </w:rPr>
      </w:pPr>
      <w:r>
        <w:rPr>
          <w:rFonts w:ascii="Times New Roman" w:hAnsi="Times New Roman" w:cs="Times New Roman"/>
          <w:color w:val="000000"/>
          <w:sz w:val="24"/>
        </w:rPr>
        <w:t>5) Метод фокальных объектов предназначен для …</w:t>
      </w:r>
    </w:p>
    <w:p w:rsidR="00F23CE0" w:rsidRDefault="00F23CE0">
      <w:pPr>
        <w:shd w:val="clear" w:color="auto" w:fill="FFFFFF"/>
        <w:jc w:val="both"/>
        <w:rPr>
          <w:rFonts w:ascii="Times New Roman" w:hAnsi="Times New Roman"/>
          <w:color w:val="FF0000"/>
          <w:sz w:val="24"/>
        </w:rPr>
      </w:pPr>
    </w:p>
    <w:p w:rsidR="00F23CE0" w:rsidRDefault="00F40B4E">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rsidR="00F23CE0" w:rsidRDefault="00F23CE0">
      <w:pPr>
        <w:suppressAutoHyphens w:val="0"/>
        <w:jc w:val="both"/>
        <w:rPr>
          <w:rFonts w:ascii="Times New Roman" w:hAnsi="Times New Roman" w:cs="Times New Roman"/>
          <w:sz w:val="24"/>
        </w:rPr>
      </w:pPr>
    </w:p>
    <w:p w:rsidR="00F23CE0" w:rsidRDefault="00F40B4E">
      <w:pPr>
        <w:suppressAutoHyphens w:val="0"/>
        <w:spacing w:after="160" w:line="259" w:lineRule="auto"/>
        <w:ind w:firstLine="567"/>
        <w:jc w:val="both"/>
        <w:rPr>
          <w:rFonts w:ascii="Times New Roman" w:hAnsi="Times New Roman" w:cs="Times New Roman"/>
          <w:sz w:val="24"/>
        </w:rPr>
      </w:pPr>
      <w:r>
        <w:rPr>
          <w:rFonts w:ascii="Times New Roman" w:hAnsi="Times New Roman" w:cs="Times New Roman"/>
          <w:sz w:val="24"/>
        </w:rPr>
        <w:t>Выявление рисков при поиске идей решения нестандартной задачи.</w:t>
      </w:r>
    </w:p>
    <w:p w:rsidR="00F23CE0" w:rsidRDefault="00F40B4E">
      <w:pPr>
        <w:suppressAutoHyphens w:val="0"/>
        <w:spacing w:after="160" w:line="259" w:lineRule="auto"/>
        <w:ind w:firstLine="567"/>
        <w:jc w:val="both"/>
        <w:rPr>
          <w:rFonts w:ascii="Times New Roman" w:hAnsi="Times New Roman" w:cs="Times New Roman"/>
          <w:sz w:val="24"/>
        </w:rPr>
      </w:pPr>
      <w:r>
        <w:rPr>
          <w:rFonts w:ascii="Times New Roman" w:hAnsi="Times New Roman" w:cs="Times New Roman"/>
          <w:sz w:val="24"/>
        </w:rPr>
        <w:t>В 2000-е годы в Евросоюзе и России полностью ввели запрет на использование этилированного бензина. Известно, что до этого момент в бензин вводили специальные добавки, содержащие свинец, которые снижают опасность детонации топлива (например, наиболее популярная присадка – тетраэтилсвинец). Проблема заключалась в том, что избыток свинца в бензине резко увеличивал токсичность выхлопных газов. Как компания-производитель топлива решила эту проблему?</w:t>
      </w:r>
    </w:p>
    <w:p w:rsidR="00F23CE0" w:rsidRDefault="00F40B4E">
      <w:pPr>
        <w:suppressAutoHyphens w:val="0"/>
        <w:spacing w:after="160" w:line="259" w:lineRule="auto"/>
        <w:ind w:firstLine="567"/>
        <w:jc w:val="both"/>
        <w:rPr>
          <w:rFonts w:ascii="Times New Roman" w:hAnsi="Times New Roman" w:cs="Times New Roman"/>
          <w:sz w:val="24"/>
        </w:rPr>
      </w:pPr>
      <w:r>
        <w:rPr>
          <w:rFonts w:ascii="Times New Roman" w:hAnsi="Times New Roman" w:cs="Times New Roman"/>
          <w:sz w:val="24"/>
        </w:rPr>
        <w:t>Ответьте на вопросы:</w:t>
      </w:r>
    </w:p>
    <w:p w:rsidR="00F23CE0" w:rsidRDefault="00F40B4E">
      <w:pPr>
        <w:suppressAutoHyphens w:val="0"/>
        <w:spacing w:after="160" w:line="259" w:lineRule="auto"/>
        <w:ind w:firstLine="567"/>
        <w:jc w:val="both"/>
        <w:rPr>
          <w:rFonts w:ascii="Times New Roman" w:hAnsi="Times New Roman" w:cs="Times New Roman"/>
          <w:sz w:val="24"/>
        </w:rPr>
      </w:pPr>
      <w:r>
        <w:rPr>
          <w:rFonts w:ascii="Times New Roman" w:hAnsi="Times New Roman" w:cs="Times New Roman"/>
          <w:sz w:val="24"/>
        </w:rPr>
        <w:t>1) Что было/могло быть сделано для решения этой проблемы?</w:t>
      </w:r>
    </w:p>
    <w:p w:rsidR="00F23CE0" w:rsidRDefault="00F40B4E">
      <w:pPr>
        <w:suppressAutoHyphens w:val="0"/>
        <w:spacing w:after="160" w:line="259" w:lineRule="auto"/>
        <w:ind w:firstLine="567"/>
        <w:jc w:val="both"/>
        <w:rPr>
          <w:rFonts w:ascii="Times New Roman" w:hAnsi="Times New Roman" w:cs="Times New Roman"/>
          <w:sz w:val="24"/>
        </w:rPr>
      </w:pPr>
      <w:r>
        <w:rPr>
          <w:rFonts w:ascii="Times New Roman" w:hAnsi="Times New Roman" w:cs="Times New Roman"/>
          <w:sz w:val="24"/>
        </w:rPr>
        <w:t>2) Можно ли было решить эту проблему, не меняя состав присадки? Проведите анализ с использованием алгоритмического метода решения нестандартной задачи с применением необходимого инструментария (алгоритм, информационный фонд, стандарты, приемы, вепольный анализ при необходимости).</w:t>
      </w:r>
    </w:p>
    <w:p w:rsidR="00F23CE0" w:rsidRDefault="00F40B4E">
      <w:pPr>
        <w:suppressAutoHyphens w:val="0"/>
        <w:spacing w:after="160" w:line="259" w:lineRule="auto"/>
        <w:ind w:firstLine="567"/>
        <w:jc w:val="both"/>
        <w:rPr>
          <w:rFonts w:ascii="Times New Roman" w:hAnsi="Times New Roman" w:cs="Times New Roman"/>
          <w:sz w:val="24"/>
        </w:rPr>
      </w:pPr>
      <w:r>
        <w:rPr>
          <w:rFonts w:ascii="Times New Roman" w:hAnsi="Times New Roman" w:cs="Times New Roman"/>
          <w:sz w:val="24"/>
        </w:rPr>
        <w:t>3) Проведите качественный анализ факторов риска получившихся идей решения проблемы, которые возможны для решения приведенной проблемы. Сформулируйте систему рисков.</w:t>
      </w:r>
    </w:p>
    <w:p w:rsidR="00F23CE0" w:rsidRDefault="00F40B4E">
      <w:pPr>
        <w:suppressAutoHyphens w:val="0"/>
        <w:spacing w:after="160" w:line="259" w:lineRule="auto"/>
        <w:ind w:firstLine="567"/>
        <w:jc w:val="both"/>
        <w:rPr>
          <w:rFonts w:ascii="Times New Roman" w:hAnsi="Times New Roman" w:cs="Times New Roman"/>
          <w:sz w:val="24"/>
        </w:rPr>
      </w:pPr>
      <w:r>
        <w:rPr>
          <w:rFonts w:ascii="Times New Roman" w:hAnsi="Times New Roman" w:cs="Times New Roman"/>
          <w:sz w:val="24"/>
        </w:rPr>
        <w:t>4) Выберите наиболее значимые риски, проведите их ранжирование и постройте матрицу рисков.</w:t>
      </w:r>
    </w:p>
    <w:p w:rsidR="00F23CE0" w:rsidRDefault="00F40B4E">
      <w:pPr>
        <w:suppressAutoHyphens w:val="0"/>
        <w:spacing w:after="160" w:line="259" w:lineRule="auto"/>
        <w:ind w:firstLine="567"/>
        <w:jc w:val="both"/>
        <w:rPr>
          <w:rFonts w:ascii="Times New Roman" w:hAnsi="Times New Roman" w:cs="Times New Roman"/>
          <w:sz w:val="24"/>
        </w:rPr>
      </w:pPr>
      <w:r>
        <w:rPr>
          <w:rFonts w:ascii="Times New Roman" w:hAnsi="Times New Roman" w:cs="Times New Roman"/>
          <w:sz w:val="24"/>
        </w:rPr>
        <w:t>5) Разработайте программу управления рисками при выборе того или иного варианта решения проблемы, где отражается фактор риска и рекомендуемые меры для его снижения, а также систему показателей для мониторинга происходящих изменений факторов риска при реализации предложенной программы управления рисками.</w:t>
      </w:r>
    </w:p>
    <w:p w:rsidR="00F23CE0" w:rsidRDefault="00F40B4E">
      <w:pPr>
        <w:suppressAutoHyphens w:val="0"/>
        <w:spacing w:after="160" w:line="259" w:lineRule="auto"/>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Подготовил:</w:t>
      </w:r>
    </w:p>
    <w:p w:rsidR="00F23CE0" w:rsidRDefault="00F40B4E">
      <w:pPr>
        <w:suppressAutoHyphens w:val="0"/>
        <w:spacing w:after="160" w:line="259" w:lineRule="auto"/>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Утверждаю:</w:t>
      </w:r>
    </w:p>
    <w:p w:rsidR="00F23CE0" w:rsidRDefault="00F40B4E">
      <w:pPr>
        <w:suppressAutoHyphens w:val="0"/>
        <w:spacing w:after="160" w:line="259" w:lineRule="auto"/>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Дата:</w:t>
      </w:r>
    </w:p>
    <w:p w:rsidR="00F23CE0" w:rsidRDefault="00F23CE0">
      <w:pPr>
        <w:suppressAutoHyphens w:val="0"/>
        <w:spacing w:after="160" w:line="259" w:lineRule="auto"/>
        <w:ind w:firstLine="567"/>
        <w:jc w:val="both"/>
        <w:rPr>
          <w:rFonts w:ascii="Times New Roman" w:eastAsia="Calibri" w:hAnsi="Times New Roman" w:cs="Times New Roman"/>
          <w:sz w:val="24"/>
          <w:lang w:eastAsia="en-US"/>
        </w:rPr>
      </w:pPr>
    </w:p>
    <w:p w:rsidR="00F23CE0" w:rsidRDefault="00F40B4E" w:rsidP="00426A7F">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F23CE0" w:rsidRDefault="00F40B4E">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Рекомендуемая литература</w:t>
      </w:r>
    </w:p>
    <w:p w:rsidR="0079647A" w:rsidRPr="0079647A" w:rsidRDefault="0079647A" w:rsidP="0079647A">
      <w:pPr>
        <w:numPr>
          <w:ilvl w:val="1"/>
          <w:numId w:val="10"/>
        </w:numPr>
        <w:shd w:val="clear" w:color="auto" w:fill="FFFFFF"/>
        <w:tabs>
          <w:tab w:val="left" w:pos="993"/>
        </w:tabs>
        <w:spacing w:line="360" w:lineRule="auto"/>
        <w:jc w:val="center"/>
        <w:rPr>
          <w:rFonts w:ascii="Times New Roman" w:hAnsi="Times New Roman" w:cs="Times New Roman"/>
          <w:b/>
          <w:szCs w:val="28"/>
        </w:rPr>
      </w:pPr>
      <w:r w:rsidRPr="0079647A">
        <w:rPr>
          <w:rFonts w:ascii="Times New Roman" w:hAnsi="Times New Roman" w:cs="Times New Roman"/>
          <w:b/>
          <w:szCs w:val="28"/>
        </w:rPr>
        <w:t>Основная литература:</w:t>
      </w:r>
    </w:p>
    <w:p w:rsidR="0079647A" w:rsidRPr="0079647A" w:rsidRDefault="0079647A" w:rsidP="0079647A">
      <w:pPr>
        <w:numPr>
          <w:ilvl w:val="0"/>
          <w:numId w:val="9"/>
        </w:numPr>
        <w:shd w:val="clear" w:color="auto" w:fill="FFFFFF"/>
        <w:suppressAutoHyphens w:val="0"/>
        <w:spacing w:line="360" w:lineRule="auto"/>
        <w:ind w:left="567"/>
        <w:jc w:val="both"/>
        <w:rPr>
          <w:rFonts w:ascii="Times New Roman" w:hAnsi="Times New Roman" w:cs="Times New Roman"/>
          <w:color w:val="2C2D2E"/>
          <w:szCs w:val="28"/>
        </w:rPr>
      </w:pPr>
      <w:r w:rsidRPr="0079647A">
        <w:rPr>
          <w:rFonts w:ascii="Times New Roman" w:hAnsi="Times New Roman" w:cs="Times New Roman"/>
          <w:color w:val="202023"/>
          <w:szCs w:val="28"/>
          <w:shd w:val="clear" w:color="auto" w:fill="FFFFFF"/>
        </w:rPr>
        <w:t>Шпаковский, Н. А. ТРИЗ. Анализ технической информации и генерация новых идей : учебное пособие / Н.А. Шпаковский. — 2-е изд., стер. — Москва : ФОРУМ : ИНФРА-М, 2022. — 264 с. — (Высшее образование: Бакалавриат). - ЭБС ZNANIUM.com. - URL: https://znanium.com/catalog/product/1838397 (дата обращения: 24.11.2022). – Текст : электронный.</w:t>
      </w:r>
    </w:p>
    <w:p w:rsidR="0079647A" w:rsidRPr="0079647A" w:rsidRDefault="0079647A" w:rsidP="0079647A">
      <w:pPr>
        <w:numPr>
          <w:ilvl w:val="0"/>
          <w:numId w:val="9"/>
        </w:numPr>
        <w:shd w:val="clear" w:color="auto" w:fill="FFFFFF"/>
        <w:suppressAutoHyphens w:val="0"/>
        <w:spacing w:line="360" w:lineRule="auto"/>
        <w:ind w:left="567"/>
        <w:jc w:val="both"/>
        <w:rPr>
          <w:rFonts w:ascii="Times New Roman" w:hAnsi="Times New Roman" w:cs="Times New Roman"/>
          <w:color w:val="2C2D2E"/>
          <w:szCs w:val="28"/>
        </w:rPr>
      </w:pPr>
      <w:r w:rsidRPr="0079647A">
        <w:rPr>
          <w:rFonts w:ascii="Times New Roman" w:eastAsia="BatangChe" w:hAnsi="Times New Roman" w:cs="Times New Roman"/>
          <w:szCs w:val="28"/>
          <w:lang w:eastAsia="en-US"/>
        </w:rPr>
        <w:lastRenderedPageBreak/>
        <w:t xml:space="preserve">Альтшуллер Г. Найти идею. Введение в ТРИЗ - теорию решения изобретательских задач / Г. Альтшуллер - Москва: Альпина Паблишерз , 2011. - 400 с. - Текст: непосредственный. - То же. - 2016. - ЭБС ZNANIUM.com. - URL: https://znanium.com/catalog/product/915077 (дата обращения: 29.11.2022). - То же. - 2017. - ЭБС Alpina Digital. - URL: https://finunivers.alpinadigital.ru/book/315 </w:t>
      </w:r>
      <w:bookmarkStart w:id="16" w:name="_Hlk120635414"/>
      <w:r w:rsidRPr="0079647A">
        <w:rPr>
          <w:rFonts w:ascii="Times New Roman" w:eastAsia="BatangChe" w:hAnsi="Times New Roman" w:cs="Times New Roman"/>
          <w:szCs w:val="28"/>
          <w:lang w:eastAsia="en-US"/>
        </w:rPr>
        <w:t xml:space="preserve">(дата обращения: 29.11.2022). – Текст : электронный. </w:t>
      </w:r>
      <w:bookmarkEnd w:id="16"/>
    </w:p>
    <w:p w:rsidR="0079647A" w:rsidRPr="0079647A" w:rsidRDefault="0079647A" w:rsidP="0079647A">
      <w:pPr>
        <w:shd w:val="clear" w:color="auto" w:fill="FFFFFF"/>
        <w:spacing w:line="360" w:lineRule="auto"/>
        <w:ind w:left="720"/>
        <w:contextualSpacing/>
        <w:jc w:val="center"/>
        <w:rPr>
          <w:rFonts w:ascii="Times New Roman" w:eastAsia="Calibri" w:hAnsi="Times New Roman" w:cs="Times New Roman"/>
          <w:szCs w:val="28"/>
          <w:lang w:eastAsia="en-US"/>
        </w:rPr>
      </w:pPr>
      <w:r w:rsidRPr="0079647A">
        <w:rPr>
          <w:rFonts w:ascii="Times New Roman" w:hAnsi="Times New Roman" w:cs="Times New Roman"/>
          <w:b/>
          <w:szCs w:val="28"/>
        </w:rPr>
        <w:t>8.2 Дополнительная литература:</w:t>
      </w:r>
    </w:p>
    <w:p w:rsidR="0079647A" w:rsidRPr="0079647A" w:rsidRDefault="0079647A" w:rsidP="0079647A">
      <w:pPr>
        <w:numPr>
          <w:ilvl w:val="0"/>
          <w:numId w:val="9"/>
        </w:numPr>
        <w:shd w:val="clear" w:color="auto" w:fill="FFFFFF"/>
        <w:suppressAutoHyphens w:val="0"/>
        <w:spacing w:line="360" w:lineRule="auto"/>
        <w:ind w:left="567"/>
        <w:jc w:val="both"/>
        <w:rPr>
          <w:rFonts w:ascii="Times New Roman" w:eastAsia="BatangChe" w:hAnsi="Times New Roman" w:cs="Times New Roman"/>
          <w:szCs w:val="28"/>
          <w:lang w:eastAsia="en-US"/>
        </w:rPr>
      </w:pPr>
      <w:r w:rsidRPr="0079647A">
        <w:rPr>
          <w:rFonts w:ascii="Times New Roman" w:eastAsia="Cambria" w:hAnsi="Times New Roman" w:cs="Times New Roman"/>
          <w:szCs w:val="28"/>
          <w:lang w:eastAsia="en-US"/>
        </w:rPr>
        <w:t>Шпаковский, Н. А. ОТСМ-ТРИЗ: подходы и практика применения : учебное пособие / Н.А. Шпаковский. — Москва : ИНФРА-М, 2021. — 504 с. — (Высшее образование: Специалитет). — DOI 10.12737/textbook_5b436ed74f79c4.85507487. - ЭБС ZNANIUM.com. - URL: https://znanium.com/catalog/product/1217260 (дата обращения: 01.12.2022). – Текст : электронный.</w:t>
      </w:r>
    </w:p>
    <w:p w:rsidR="0079647A" w:rsidRPr="0079647A" w:rsidRDefault="0079647A" w:rsidP="0079647A">
      <w:pPr>
        <w:numPr>
          <w:ilvl w:val="0"/>
          <w:numId w:val="9"/>
        </w:numPr>
        <w:shd w:val="clear" w:color="auto" w:fill="FFFFFF"/>
        <w:suppressAutoHyphens w:val="0"/>
        <w:spacing w:line="360" w:lineRule="auto"/>
        <w:ind w:left="567"/>
        <w:jc w:val="both"/>
        <w:rPr>
          <w:rFonts w:ascii="Times New Roman" w:eastAsia="BatangChe" w:hAnsi="Times New Roman" w:cs="Times New Roman"/>
          <w:szCs w:val="28"/>
          <w:lang w:eastAsia="en-US"/>
        </w:rPr>
      </w:pPr>
      <w:r w:rsidRPr="0079647A">
        <w:rPr>
          <w:rFonts w:ascii="Times New Roman" w:eastAsia="Cambria" w:hAnsi="Times New Roman" w:cs="Times New Roman"/>
          <w:szCs w:val="28"/>
          <w:lang w:eastAsia="en-US"/>
        </w:rPr>
        <w:t>Инновационный менеджмент: учебник для студентов вузов, обуч. по напр. "Менеджмент" (степень (квалификация) - "магистратура") / В.Я. Горфинкель, А.И. Базилевич, Л.В. Бобков, Т.Г. Попадюк;  под ред. В.Я. Горфинкеля и Т.Г. Попадюк. - 4-е изд., перераб. и доп. - Москва: Вузовский учебник, 2014, 2015, 2019. - 380 с. - (Вузовский учебник). - Магистратура. - Текст: непосредственный. - То же. - 2021. - ЭБС ZNANIUM.com. - URL: https://znanium.com/catalog/product/1247039 (дата обращения:14.11.2022). – Текст : электронный.</w:t>
      </w:r>
    </w:p>
    <w:p w:rsidR="0079647A" w:rsidRPr="0079647A" w:rsidRDefault="0079647A" w:rsidP="0079647A">
      <w:pPr>
        <w:numPr>
          <w:ilvl w:val="0"/>
          <w:numId w:val="9"/>
        </w:numPr>
        <w:shd w:val="clear" w:color="auto" w:fill="FFFFFF"/>
        <w:suppressAutoHyphens w:val="0"/>
        <w:spacing w:line="360" w:lineRule="auto"/>
        <w:ind w:left="567"/>
        <w:jc w:val="both"/>
        <w:rPr>
          <w:rFonts w:ascii="Times New Roman" w:eastAsia="BatangChe" w:hAnsi="Times New Roman" w:cs="Times New Roman"/>
          <w:szCs w:val="28"/>
          <w:lang w:val="en-US" w:eastAsia="en-US"/>
        </w:rPr>
      </w:pPr>
      <w:r w:rsidRPr="0079647A">
        <w:rPr>
          <w:rFonts w:ascii="Times New Roman" w:eastAsia="Calibri" w:hAnsi="Times New Roman" w:cs="Times New Roman"/>
          <w:szCs w:val="28"/>
          <w:lang w:val="en-GB" w:eastAsia="en-US"/>
        </w:rPr>
        <w:t>Sternberg R.J., Grigorenko E.L. Intelligence, heredity, and environment. – New York:</w:t>
      </w:r>
      <w:r w:rsidRPr="0079647A">
        <w:rPr>
          <w:rFonts w:ascii="Calibri" w:eastAsia="Calibri" w:hAnsi="Calibri" w:cs="Times New Roman"/>
          <w:szCs w:val="28"/>
          <w:lang w:val="en-GB" w:eastAsia="en-US"/>
        </w:rPr>
        <w:t xml:space="preserve"> </w:t>
      </w:r>
      <w:r w:rsidRPr="0079647A">
        <w:rPr>
          <w:rFonts w:ascii="Times New Roman" w:eastAsia="Calibri" w:hAnsi="Times New Roman" w:cs="Times New Roman"/>
          <w:szCs w:val="28"/>
          <w:lang w:val="en-GB" w:eastAsia="en-US"/>
        </w:rPr>
        <w:t xml:space="preserve">Cambridge University Press, </w:t>
      </w:r>
      <w:r w:rsidRPr="0079647A">
        <w:rPr>
          <w:rFonts w:ascii="Times New Roman" w:eastAsia="Calibri" w:hAnsi="Times New Roman" w:cs="Times New Roman"/>
          <w:szCs w:val="28"/>
          <w:lang w:val="en-US" w:eastAsia="en-US"/>
        </w:rPr>
        <w:t>1996. - EBSCO eBook Collection (EBSCOhost). - URL: https://search.ebscohost.com/login.aspx?direct=true&amp;db=edsupo&amp;AN=edsupo.CBO9781139174282&amp;lang=ru&amp;site=eds-live&amp;scope=site</w:t>
      </w:r>
      <w:r w:rsidRPr="0079647A">
        <w:rPr>
          <w:rFonts w:ascii="Times New Roman" w:eastAsia="BatangChe" w:hAnsi="Times New Roman" w:cs="Times New Roman"/>
          <w:szCs w:val="28"/>
          <w:lang w:val="en-US" w:eastAsia="en-US"/>
        </w:rPr>
        <w:t>(</w:t>
      </w:r>
      <w:r w:rsidRPr="0079647A">
        <w:rPr>
          <w:rFonts w:ascii="Times New Roman" w:eastAsia="BatangChe" w:hAnsi="Times New Roman" w:cs="Times New Roman"/>
          <w:szCs w:val="28"/>
          <w:lang w:eastAsia="en-US"/>
        </w:rPr>
        <w:t>дата</w:t>
      </w:r>
      <w:r w:rsidRPr="0079647A">
        <w:rPr>
          <w:rFonts w:ascii="Times New Roman" w:eastAsia="BatangChe" w:hAnsi="Times New Roman" w:cs="Times New Roman"/>
          <w:szCs w:val="28"/>
          <w:lang w:val="en-US" w:eastAsia="en-US"/>
        </w:rPr>
        <w:t xml:space="preserve"> </w:t>
      </w:r>
      <w:r w:rsidRPr="0079647A">
        <w:rPr>
          <w:rFonts w:ascii="Times New Roman" w:eastAsia="BatangChe" w:hAnsi="Times New Roman" w:cs="Times New Roman"/>
          <w:szCs w:val="28"/>
          <w:lang w:eastAsia="en-US"/>
        </w:rPr>
        <w:t>обращения</w:t>
      </w:r>
      <w:r w:rsidRPr="0079647A">
        <w:rPr>
          <w:rFonts w:ascii="Times New Roman" w:eastAsia="BatangChe" w:hAnsi="Times New Roman" w:cs="Times New Roman"/>
          <w:szCs w:val="28"/>
          <w:lang w:val="en-US" w:eastAsia="en-US"/>
        </w:rPr>
        <w:t xml:space="preserve">: 29.11.2022). – </w:t>
      </w:r>
      <w:r w:rsidRPr="0079647A">
        <w:rPr>
          <w:rFonts w:ascii="Times New Roman" w:eastAsia="BatangChe" w:hAnsi="Times New Roman" w:cs="Times New Roman"/>
          <w:szCs w:val="28"/>
          <w:lang w:eastAsia="en-US"/>
        </w:rPr>
        <w:t>Текст</w:t>
      </w:r>
      <w:r w:rsidRPr="0079647A">
        <w:rPr>
          <w:rFonts w:ascii="Times New Roman" w:eastAsia="BatangChe" w:hAnsi="Times New Roman" w:cs="Times New Roman"/>
          <w:szCs w:val="28"/>
          <w:lang w:val="en-US" w:eastAsia="en-US"/>
        </w:rPr>
        <w:t xml:space="preserve"> : </w:t>
      </w:r>
      <w:r w:rsidRPr="0079647A">
        <w:rPr>
          <w:rFonts w:ascii="Times New Roman" w:eastAsia="BatangChe" w:hAnsi="Times New Roman" w:cs="Times New Roman"/>
          <w:szCs w:val="28"/>
          <w:lang w:eastAsia="en-US"/>
        </w:rPr>
        <w:t>электронный</w:t>
      </w:r>
      <w:r w:rsidRPr="0079647A">
        <w:rPr>
          <w:rFonts w:ascii="Times New Roman" w:eastAsia="BatangChe" w:hAnsi="Times New Roman" w:cs="Times New Roman"/>
          <w:szCs w:val="28"/>
          <w:lang w:val="en-US" w:eastAsia="en-US"/>
        </w:rPr>
        <w:t>.</w:t>
      </w:r>
    </w:p>
    <w:p w:rsidR="0079647A" w:rsidRPr="0079647A" w:rsidRDefault="0079647A" w:rsidP="0079647A">
      <w:pPr>
        <w:numPr>
          <w:ilvl w:val="0"/>
          <w:numId w:val="9"/>
        </w:numPr>
        <w:shd w:val="clear" w:color="auto" w:fill="FFFFFF"/>
        <w:suppressAutoHyphens w:val="0"/>
        <w:spacing w:line="360" w:lineRule="auto"/>
        <w:ind w:left="567"/>
        <w:jc w:val="both"/>
        <w:rPr>
          <w:rFonts w:ascii="Times New Roman" w:eastAsia="BatangChe" w:hAnsi="Times New Roman" w:cs="Times New Roman"/>
          <w:szCs w:val="28"/>
          <w:lang w:eastAsia="en-US"/>
        </w:rPr>
      </w:pPr>
      <w:r w:rsidRPr="0079647A">
        <w:rPr>
          <w:rFonts w:ascii="Times New Roman" w:eastAsia="Calibri" w:hAnsi="Times New Roman" w:cs="Times New Roman"/>
          <w:szCs w:val="28"/>
          <w:lang w:eastAsia="en-US"/>
        </w:rPr>
        <w:t xml:space="preserve">Ряховская, А.Н. Риск-менеджмент - основа устойчивости бизнеса: учебное пособие / А.Н. Ряховская, О.Г. Крюкова, М.О. Кузнецова; Финуниверситет; под </w:t>
      </w:r>
      <w:r w:rsidRPr="0079647A">
        <w:rPr>
          <w:rFonts w:ascii="Times New Roman" w:eastAsia="Calibri" w:hAnsi="Times New Roman" w:cs="Times New Roman"/>
          <w:szCs w:val="28"/>
          <w:lang w:eastAsia="en-US"/>
        </w:rPr>
        <w:lastRenderedPageBreak/>
        <w:t>ред. О.Г. Крюковой. - Москва: Магистр, 2018. - 256 с. - Текст : непосредственный. - То же. - 2022. - ЭБС ZNANIUM.com. - URL : https://znanium.com/catalog/product/1891646 (дата обращения: 16.11.2022). - Текст : электронный.</w:t>
      </w:r>
    </w:p>
    <w:p w:rsidR="0079647A" w:rsidRPr="0079647A" w:rsidRDefault="0079647A" w:rsidP="0079647A">
      <w:pPr>
        <w:numPr>
          <w:ilvl w:val="0"/>
          <w:numId w:val="9"/>
        </w:numPr>
        <w:shd w:val="clear" w:color="auto" w:fill="FFFFFF"/>
        <w:suppressAutoHyphens w:val="0"/>
        <w:spacing w:line="360" w:lineRule="auto"/>
        <w:ind w:left="567"/>
        <w:jc w:val="both"/>
        <w:rPr>
          <w:rFonts w:ascii="Times New Roman" w:eastAsia="BatangChe" w:hAnsi="Times New Roman" w:cs="Times New Roman"/>
          <w:szCs w:val="28"/>
          <w:lang w:eastAsia="en-US"/>
        </w:rPr>
      </w:pPr>
      <w:r w:rsidRPr="0079647A">
        <w:rPr>
          <w:rFonts w:ascii="Times New Roman" w:eastAsia="Calibri" w:hAnsi="Times New Roman" w:cs="Times New Roman"/>
          <w:szCs w:val="28"/>
          <w:lang w:eastAsia="en-US"/>
        </w:rPr>
        <w:t>Теория антикризисного менеджмента: учебник / под ред. проф. А.Н. Ряховской; Финуниверситет. - Москва: Магистр, 2015. - 624 с. - (Магистратура). - Текст: непосредственный. - То же. - 2018. - ЭБС ZNANIUM.com. - URL: https://znanium.com/catalog/product/966552 (дата обращения: 22.11.2022). - Текст: электронный.</w:t>
      </w:r>
    </w:p>
    <w:p w:rsidR="0079647A" w:rsidRPr="0079647A" w:rsidRDefault="0079647A" w:rsidP="0079647A">
      <w:pPr>
        <w:shd w:val="clear" w:color="auto" w:fill="FFFFFF"/>
        <w:spacing w:line="360" w:lineRule="auto"/>
        <w:ind w:left="720"/>
        <w:contextualSpacing/>
        <w:jc w:val="both"/>
        <w:rPr>
          <w:rFonts w:ascii="Times New Roman" w:hAnsi="Times New Roman" w:cs="Times New Roman"/>
          <w:bCs/>
          <w:szCs w:val="28"/>
        </w:rPr>
      </w:pPr>
    </w:p>
    <w:p w:rsidR="0079647A" w:rsidRPr="0079647A" w:rsidRDefault="0079647A" w:rsidP="0079647A">
      <w:pPr>
        <w:shd w:val="clear" w:color="auto" w:fill="FFFFFF"/>
        <w:spacing w:line="360" w:lineRule="auto"/>
        <w:ind w:right="-1"/>
        <w:jc w:val="center"/>
        <w:rPr>
          <w:rFonts w:ascii="Times New Roman" w:hAnsi="Times New Roman" w:cs="Times New Roman"/>
          <w:szCs w:val="28"/>
        </w:rPr>
      </w:pPr>
      <w:bookmarkStart w:id="17" w:name="_Hlk525126134"/>
      <w:r w:rsidRPr="0079647A">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7"/>
    </w:p>
    <w:p w:rsidR="0079647A" w:rsidRPr="0079647A" w:rsidRDefault="00594865" w:rsidP="0079647A">
      <w:pPr>
        <w:widowControl w:val="0"/>
        <w:numPr>
          <w:ilvl w:val="0"/>
          <w:numId w:val="8"/>
        </w:numPr>
        <w:tabs>
          <w:tab w:val="left" w:pos="1134"/>
          <w:tab w:val="left" w:pos="1470"/>
        </w:tabs>
        <w:suppressAutoHyphens w:val="0"/>
        <w:spacing w:line="360" w:lineRule="auto"/>
        <w:jc w:val="both"/>
        <w:rPr>
          <w:rFonts w:ascii="Times New Roman" w:hAnsi="Times New Roman" w:cs="Times New Roman"/>
          <w:szCs w:val="28"/>
        </w:rPr>
      </w:pPr>
      <w:hyperlink r:id="rId11">
        <w:r w:rsidR="0079647A" w:rsidRPr="0079647A">
          <w:rPr>
            <w:rFonts w:ascii="Times New Roman" w:hAnsi="Times New Roman" w:cs="Times New Roman"/>
            <w:color w:val="0000FF"/>
            <w:szCs w:val="28"/>
            <w:u w:val="single"/>
          </w:rPr>
          <w:t>http://www.book.ru</w:t>
        </w:r>
      </w:hyperlink>
      <w:r w:rsidR="0079647A" w:rsidRPr="0079647A">
        <w:rPr>
          <w:rFonts w:ascii="Times New Roman" w:hAnsi="Times New Roman" w:cs="Times New Roman"/>
          <w:szCs w:val="28"/>
        </w:rPr>
        <w:t xml:space="preserve">/ </w:t>
      </w:r>
      <w:r w:rsidR="0079647A" w:rsidRPr="0079647A">
        <w:rPr>
          <w:rFonts w:ascii="Times New Roman" w:hAnsi="Times New Roman" w:cs="Times New Roman"/>
          <w:b/>
          <w:szCs w:val="28"/>
        </w:rPr>
        <w:t>–</w:t>
      </w:r>
      <w:r w:rsidR="0079647A" w:rsidRPr="0079647A">
        <w:rPr>
          <w:rFonts w:ascii="Times New Roman" w:hAnsi="Times New Roman" w:cs="Times New Roman"/>
          <w:szCs w:val="28"/>
        </w:rPr>
        <w:t xml:space="preserve"> Электронно-библиотечная система BOOK.ru</w:t>
      </w:r>
    </w:p>
    <w:p w:rsidR="0079647A" w:rsidRPr="0079647A" w:rsidRDefault="00594865" w:rsidP="0079647A">
      <w:pPr>
        <w:widowControl w:val="0"/>
        <w:numPr>
          <w:ilvl w:val="0"/>
          <w:numId w:val="8"/>
        </w:numPr>
        <w:tabs>
          <w:tab w:val="left" w:pos="1134"/>
          <w:tab w:val="left" w:pos="1470"/>
        </w:tabs>
        <w:suppressAutoHyphens w:val="0"/>
        <w:spacing w:line="360" w:lineRule="auto"/>
        <w:jc w:val="both"/>
        <w:rPr>
          <w:rFonts w:ascii="Times New Roman" w:hAnsi="Times New Roman" w:cs="Times New Roman"/>
          <w:szCs w:val="28"/>
        </w:rPr>
      </w:pPr>
      <w:hyperlink r:id="rId12">
        <w:r w:rsidR="0079647A" w:rsidRPr="0079647A">
          <w:rPr>
            <w:rFonts w:ascii="Times New Roman" w:hAnsi="Times New Roman" w:cs="Times New Roman"/>
            <w:color w:val="0000FF"/>
            <w:szCs w:val="28"/>
            <w:u w:val="single"/>
          </w:rPr>
          <w:t>http://rucont.ru</w:t>
        </w:r>
      </w:hyperlink>
      <w:r w:rsidR="0079647A" w:rsidRPr="0079647A">
        <w:rPr>
          <w:rFonts w:ascii="Times New Roman" w:hAnsi="Times New Roman" w:cs="Times New Roman"/>
          <w:szCs w:val="28"/>
        </w:rPr>
        <w:t xml:space="preserve">/ </w:t>
      </w:r>
      <w:r w:rsidR="0079647A" w:rsidRPr="0079647A">
        <w:rPr>
          <w:rFonts w:ascii="Times New Roman" w:hAnsi="Times New Roman" w:cs="Times New Roman"/>
          <w:b/>
          <w:szCs w:val="28"/>
        </w:rPr>
        <w:t>–</w:t>
      </w:r>
      <w:r w:rsidR="0079647A" w:rsidRPr="0079647A">
        <w:rPr>
          <w:rFonts w:ascii="Times New Roman" w:hAnsi="Times New Roman" w:cs="Times New Roman"/>
          <w:szCs w:val="28"/>
        </w:rPr>
        <w:t xml:space="preserve"> Электронно-библиотечная система РУКОНТ</w:t>
      </w:r>
    </w:p>
    <w:p w:rsidR="0079647A" w:rsidRPr="0079647A" w:rsidRDefault="00594865" w:rsidP="0079647A">
      <w:pPr>
        <w:widowControl w:val="0"/>
        <w:numPr>
          <w:ilvl w:val="0"/>
          <w:numId w:val="8"/>
        </w:numPr>
        <w:tabs>
          <w:tab w:val="left" w:pos="0"/>
          <w:tab w:val="left" w:pos="1134"/>
          <w:tab w:val="left" w:pos="1470"/>
        </w:tabs>
        <w:suppressAutoHyphens w:val="0"/>
        <w:spacing w:line="360" w:lineRule="auto"/>
        <w:jc w:val="both"/>
        <w:rPr>
          <w:rFonts w:ascii="Times New Roman" w:hAnsi="Times New Roman" w:cs="Times New Roman"/>
          <w:szCs w:val="28"/>
        </w:rPr>
      </w:pPr>
      <w:hyperlink r:id="rId13">
        <w:r w:rsidR="0079647A" w:rsidRPr="0079647A">
          <w:rPr>
            <w:rFonts w:ascii="Times New Roman" w:hAnsi="Times New Roman" w:cs="Times New Roman"/>
            <w:color w:val="0000FF"/>
            <w:szCs w:val="28"/>
            <w:u w:val="single"/>
          </w:rPr>
          <w:t>http://znanium.com</w:t>
        </w:r>
      </w:hyperlink>
      <w:r w:rsidR="0079647A" w:rsidRPr="0079647A">
        <w:rPr>
          <w:rFonts w:ascii="Times New Roman" w:hAnsi="Times New Roman" w:cs="Times New Roman"/>
          <w:szCs w:val="28"/>
        </w:rPr>
        <w:t xml:space="preserve">/ </w:t>
      </w:r>
      <w:r w:rsidR="0079647A" w:rsidRPr="0079647A">
        <w:rPr>
          <w:rFonts w:ascii="Times New Roman" w:hAnsi="Times New Roman" w:cs="Times New Roman"/>
          <w:b/>
          <w:szCs w:val="28"/>
        </w:rPr>
        <w:t>–</w:t>
      </w:r>
      <w:r w:rsidR="0079647A" w:rsidRPr="0079647A">
        <w:rPr>
          <w:rFonts w:ascii="Times New Roman" w:hAnsi="Times New Roman" w:cs="Times New Roman"/>
          <w:szCs w:val="28"/>
        </w:rPr>
        <w:t xml:space="preserve"> ЭБС издательства «ИНФРА-М»</w:t>
      </w:r>
    </w:p>
    <w:p w:rsidR="0079647A" w:rsidRPr="0079647A" w:rsidRDefault="00594865" w:rsidP="0079647A">
      <w:pPr>
        <w:widowControl w:val="0"/>
        <w:numPr>
          <w:ilvl w:val="0"/>
          <w:numId w:val="8"/>
        </w:numPr>
        <w:tabs>
          <w:tab w:val="left" w:pos="1134"/>
          <w:tab w:val="left" w:pos="1470"/>
        </w:tabs>
        <w:suppressAutoHyphens w:val="0"/>
        <w:spacing w:line="360" w:lineRule="auto"/>
        <w:jc w:val="both"/>
        <w:rPr>
          <w:rFonts w:ascii="Times New Roman" w:hAnsi="Times New Roman" w:cs="Times New Roman"/>
          <w:szCs w:val="28"/>
        </w:rPr>
      </w:pPr>
      <w:hyperlink r:id="rId14">
        <w:r w:rsidR="0079647A" w:rsidRPr="0079647A">
          <w:rPr>
            <w:rFonts w:ascii="Times New Roman" w:hAnsi="Times New Roman" w:cs="Times New Roman"/>
            <w:color w:val="0000FF"/>
            <w:szCs w:val="28"/>
            <w:u w:val="single"/>
          </w:rPr>
          <w:t>http://grebennikon.ru/</w:t>
        </w:r>
      </w:hyperlink>
      <w:r w:rsidR="0079647A" w:rsidRPr="0079647A">
        <w:rPr>
          <w:rFonts w:ascii="Times New Roman" w:hAnsi="Times New Roman" w:cs="Times New Roman"/>
          <w:szCs w:val="28"/>
        </w:rPr>
        <w:t xml:space="preserve"> </w:t>
      </w:r>
      <w:r w:rsidR="0079647A" w:rsidRPr="0079647A">
        <w:rPr>
          <w:rFonts w:ascii="Times New Roman" w:hAnsi="Times New Roman" w:cs="Times New Roman"/>
          <w:b/>
          <w:szCs w:val="28"/>
        </w:rPr>
        <w:t>–</w:t>
      </w:r>
      <w:r w:rsidR="0079647A" w:rsidRPr="0079647A">
        <w:rPr>
          <w:rFonts w:ascii="Times New Roman" w:hAnsi="Times New Roman" w:cs="Times New Roman"/>
          <w:szCs w:val="28"/>
        </w:rPr>
        <w:t xml:space="preserve"> Электронная библиотека Издательского дома Гребенников</w:t>
      </w:r>
    </w:p>
    <w:p w:rsidR="0079647A" w:rsidRPr="0079647A" w:rsidRDefault="00594865" w:rsidP="0079647A">
      <w:pPr>
        <w:widowControl w:val="0"/>
        <w:numPr>
          <w:ilvl w:val="0"/>
          <w:numId w:val="8"/>
        </w:numPr>
        <w:tabs>
          <w:tab w:val="left" w:pos="1134"/>
          <w:tab w:val="left" w:pos="1470"/>
        </w:tabs>
        <w:suppressAutoHyphens w:val="0"/>
        <w:spacing w:line="360" w:lineRule="auto"/>
        <w:jc w:val="both"/>
        <w:rPr>
          <w:rFonts w:ascii="Times New Roman" w:hAnsi="Times New Roman" w:cs="Times New Roman"/>
          <w:szCs w:val="28"/>
        </w:rPr>
      </w:pPr>
      <w:hyperlink r:id="rId15">
        <w:r w:rsidR="0079647A" w:rsidRPr="0079647A">
          <w:rPr>
            <w:rFonts w:ascii="Times New Roman" w:hAnsi="Times New Roman" w:cs="Times New Roman"/>
            <w:color w:val="0000FF"/>
            <w:szCs w:val="28"/>
            <w:u w:val="single"/>
          </w:rPr>
          <w:t>http://www.biblioclub.ru</w:t>
        </w:r>
      </w:hyperlink>
      <w:r w:rsidR="0079647A" w:rsidRPr="0079647A">
        <w:rPr>
          <w:rFonts w:ascii="Times New Roman" w:hAnsi="Times New Roman" w:cs="Times New Roman"/>
          <w:szCs w:val="28"/>
        </w:rPr>
        <w:t xml:space="preserve">/ </w:t>
      </w:r>
      <w:r w:rsidR="0079647A" w:rsidRPr="0079647A">
        <w:rPr>
          <w:rFonts w:ascii="Times New Roman" w:hAnsi="Times New Roman" w:cs="Times New Roman"/>
          <w:b/>
          <w:szCs w:val="28"/>
        </w:rPr>
        <w:t>–</w:t>
      </w:r>
      <w:r w:rsidR="0079647A" w:rsidRPr="0079647A">
        <w:rPr>
          <w:rFonts w:ascii="Times New Roman" w:hAnsi="Times New Roman" w:cs="Times New Roman"/>
          <w:szCs w:val="28"/>
        </w:rPr>
        <w:t xml:space="preserve"> Университетская библиотека ONLINE</w:t>
      </w:r>
    </w:p>
    <w:p w:rsidR="0079647A" w:rsidRPr="0079647A" w:rsidRDefault="00594865" w:rsidP="0079647A">
      <w:pPr>
        <w:widowControl w:val="0"/>
        <w:numPr>
          <w:ilvl w:val="0"/>
          <w:numId w:val="8"/>
        </w:numPr>
        <w:tabs>
          <w:tab w:val="left" w:pos="1134"/>
          <w:tab w:val="left" w:pos="1470"/>
        </w:tabs>
        <w:suppressAutoHyphens w:val="0"/>
        <w:spacing w:line="360" w:lineRule="auto"/>
        <w:jc w:val="both"/>
        <w:rPr>
          <w:rFonts w:ascii="Times New Roman" w:hAnsi="Times New Roman" w:cs="Times New Roman"/>
          <w:szCs w:val="28"/>
        </w:rPr>
      </w:pPr>
      <w:hyperlink r:id="rId16">
        <w:r w:rsidR="0079647A" w:rsidRPr="0079647A">
          <w:rPr>
            <w:rFonts w:ascii="Times New Roman" w:hAnsi="Times New Roman" w:cs="Times New Roman"/>
            <w:color w:val="0000FF"/>
            <w:szCs w:val="28"/>
            <w:u w:val="single"/>
          </w:rPr>
          <w:t>http://diss.rsl.ru/</w:t>
        </w:r>
      </w:hyperlink>
      <w:r w:rsidR="0079647A" w:rsidRPr="0079647A">
        <w:rPr>
          <w:rFonts w:ascii="Times New Roman" w:hAnsi="Times New Roman" w:cs="Times New Roman"/>
          <w:szCs w:val="28"/>
        </w:rPr>
        <w:t xml:space="preserve"> </w:t>
      </w:r>
      <w:r w:rsidR="0079647A" w:rsidRPr="0079647A">
        <w:rPr>
          <w:rFonts w:ascii="Times New Roman" w:hAnsi="Times New Roman" w:cs="Times New Roman"/>
          <w:b/>
          <w:szCs w:val="28"/>
        </w:rPr>
        <w:t>–</w:t>
      </w:r>
      <w:r w:rsidR="0079647A" w:rsidRPr="0079647A">
        <w:rPr>
          <w:rFonts w:ascii="Times New Roman" w:hAnsi="Times New Roman" w:cs="Times New Roman"/>
          <w:szCs w:val="28"/>
        </w:rPr>
        <w:t xml:space="preserve"> Электронная библиотека диссертаций</w:t>
      </w:r>
    </w:p>
    <w:p w:rsidR="0079647A" w:rsidRPr="0079647A" w:rsidRDefault="00594865" w:rsidP="0079647A">
      <w:pPr>
        <w:widowControl w:val="0"/>
        <w:numPr>
          <w:ilvl w:val="0"/>
          <w:numId w:val="8"/>
        </w:numPr>
        <w:tabs>
          <w:tab w:val="left" w:pos="1134"/>
          <w:tab w:val="left" w:pos="1470"/>
        </w:tabs>
        <w:suppressAutoHyphens w:val="0"/>
        <w:spacing w:line="360" w:lineRule="auto"/>
        <w:jc w:val="both"/>
        <w:rPr>
          <w:rFonts w:ascii="Times New Roman" w:hAnsi="Times New Roman" w:cs="Times New Roman"/>
          <w:szCs w:val="28"/>
        </w:rPr>
      </w:pPr>
      <w:hyperlink r:id="rId17">
        <w:r w:rsidR="0079647A" w:rsidRPr="0079647A">
          <w:rPr>
            <w:rFonts w:ascii="Times New Roman" w:hAnsi="Times New Roman" w:cs="Times New Roman"/>
            <w:color w:val="0000FF"/>
            <w:szCs w:val="28"/>
            <w:u w:val="single"/>
          </w:rPr>
          <w:t>http://elibrary.ru/</w:t>
        </w:r>
      </w:hyperlink>
      <w:r w:rsidR="0079647A" w:rsidRPr="0079647A">
        <w:rPr>
          <w:rFonts w:ascii="Times New Roman" w:hAnsi="Times New Roman" w:cs="Times New Roman"/>
          <w:szCs w:val="28"/>
        </w:rPr>
        <w:t xml:space="preserve"> </w:t>
      </w:r>
      <w:r w:rsidR="0079647A" w:rsidRPr="0079647A">
        <w:rPr>
          <w:rFonts w:ascii="Times New Roman" w:hAnsi="Times New Roman" w:cs="Times New Roman"/>
          <w:b/>
          <w:szCs w:val="28"/>
        </w:rPr>
        <w:t>–</w:t>
      </w:r>
      <w:r w:rsidR="0079647A" w:rsidRPr="0079647A">
        <w:rPr>
          <w:rFonts w:ascii="Times New Roman" w:hAnsi="Times New Roman" w:cs="Times New Roman"/>
          <w:szCs w:val="28"/>
        </w:rPr>
        <w:t xml:space="preserve"> Научная электронная библиотека</w:t>
      </w:r>
    </w:p>
    <w:p w:rsidR="0079647A" w:rsidRPr="0079647A" w:rsidRDefault="00594865" w:rsidP="0079647A">
      <w:pPr>
        <w:widowControl w:val="0"/>
        <w:numPr>
          <w:ilvl w:val="0"/>
          <w:numId w:val="8"/>
        </w:numPr>
        <w:tabs>
          <w:tab w:val="left" w:pos="1134"/>
          <w:tab w:val="left" w:pos="1470"/>
        </w:tabs>
        <w:suppressAutoHyphens w:val="0"/>
        <w:spacing w:line="360" w:lineRule="auto"/>
        <w:jc w:val="both"/>
        <w:rPr>
          <w:rFonts w:ascii="Times New Roman" w:hAnsi="Times New Roman" w:cs="Times New Roman"/>
          <w:szCs w:val="28"/>
        </w:rPr>
      </w:pPr>
      <w:hyperlink r:id="rId18">
        <w:r w:rsidR="0079647A" w:rsidRPr="0079647A">
          <w:rPr>
            <w:rFonts w:ascii="Times New Roman" w:hAnsi="Times New Roman" w:cs="Times New Roman"/>
            <w:color w:val="0000FF"/>
            <w:szCs w:val="28"/>
            <w:u w:val="single"/>
          </w:rPr>
          <w:t>http://elib.</w:t>
        </w:r>
        <w:r w:rsidR="0079647A" w:rsidRPr="0079647A">
          <w:rPr>
            <w:rFonts w:ascii="Times New Roman" w:hAnsi="Times New Roman" w:cs="Times New Roman"/>
            <w:color w:val="0000FF"/>
            <w:szCs w:val="28"/>
            <w:u w:val="single"/>
            <w:lang w:val="en-US"/>
          </w:rPr>
          <w:t>fa</w:t>
        </w:r>
        <w:r w:rsidR="0079647A" w:rsidRPr="0079647A">
          <w:rPr>
            <w:rFonts w:ascii="Times New Roman" w:hAnsi="Times New Roman" w:cs="Times New Roman"/>
            <w:color w:val="0000FF"/>
            <w:szCs w:val="28"/>
            <w:u w:val="single"/>
          </w:rPr>
          <w:t>.ru/</w:t>
        </w:r>
      </w:hyperlink>
      <w:r w:rsidR="0079647A" w:rsidRPr="0079647A">
        <w:rPr>
          <w:rFonts w:ascii="Times New Roman" w:hAnsi="Times New Roman" w:cs="Times New Roman"/>
          <w:szCs w:val="28"/>
        </w:rPr>
        <w:t xml:space="preserve"> </w:t>
      </w:r>
      <w:r w:rsidR="0079647A" w:rsidRPr="0079647A">
        <w:rPr>
          <w:rFonts w:ascii="Times New Roman" w:hAnsi="Times New Roman" w:cs="Times New Roman"/>
          <w:b/>
          <w:szCs w:val="28"/>
        </w:rPr>
        <w:t xml:space="preserve">– </w:t>
      </w:r>
      <w:r w:rsidR="0079647A" w:rsidRPr="0079647A">
        <w:rPr>
          <w:rFonts w:ascii="Times New Roman" w:hAnsi="Times New Roman" w:cs="Times New Roman"/>
          <w:szCs w:val="28"/>
        </w:rPr>
        <w:t>Электронная библиотека Финансового университета (ЭБ)</w:t>
      </w:r>
    </w:p>
    <w:p w:rsidR="0079647A" w:rsidRPr="0079647A" w:rsidRDefault="0079647A" w:rsidP="0079647A">
      <w:pPr>
        <w:widowControl w:val="0"/>
        <w:numPr>
          <w:ilvl w:val="0"/>
          <w:numId w:val="8"/>
        </w:numPr>
        <w:tabs>
          <w:tab w:val="left" w:pos="1134"/>
          <w:tab w:val="left" w:pos="1470"/>
        </w:tabs>
        <w:suppressAutoHyphens w:val="0"/>
        <w:spacing w:line="360" w:lineRule="auto"/>
        <w:jc w:val="both"/>
        <w:rPr>
          <w:rFonts w:ascii="Times New Roman" w:hAnsi="Times New Roman" w:cs="Times New Roman"/>
          <w:szCs w:val="28"/>
        </w:rPr>
      </w:pPr>
      <w:r w:rsidRPr="0079647A">
        <w:rPr>
          <w:rFonts w:ascii="Times New Roman" w:hAnsi="Times New Roman" w:cs="Times New Roman"/>
          <w:szCs w:val="28"/>
        </w:rPr>
        <w:t xml:space="preserve">Сайт изобретательских задач и методов их решения «Методолог»// </w:t>
      </w:r>
      <w:hyperlink r:id="rId19">
        <w:r w:rsidRPr="0079647A">
          <w:rPr>
            <w:rFonts w:ascii="Times New Roman" w:hAnsi="Times New Roman" w:cs="Times New Roman"/>
            <w:color w:val="0000FF"/>
            <w:szCs w:val="28"/>
            <w:u w:val="single"/>
          </w:rPr>
          <w:t>http://www.metodolog.ru/</w:t>
        </w:r>
      </w:hyperlink>
    </w:p>
    <w:p w:rsidR="0079647A" w:rsidRPr="0079647A" w:rsidRDefault="0079647A" w:rsidP="0079647A">
      <w:pPr>
        <w:widowControl w:val="0"/>
        <w:numPr>
          <w:ilvl w:val="0"/>
          <w:numId w:val="8"/>
        </w:numPr>
        <w:tabs>
          <w:tab w:val="left" w:pos="1134"/>
          <w:tab w:val="left" w:pos="1470"/>
        </w:tabs>
        <w:suppressAutoHyphens w:val="0"/>
        <w:spacing w:line="360" w:lineRule="auto"/>
        <w:jc w:val="both"/>
        <w:rPr>
          <w:rFonts w:ascii="Times New Roman" w:hAnsi="Times New Roman" w:cs="Times New Roman"/>
          <w:szCs w:val="28"/>
        </w:rPr>
      </w:pPr>
      <w:r w:rsidRPr="0079647A">
        <w:rPr>
          <w:rFonts w:ascii="Times New Roman" w:hAnsi="Times New Roman" w:cs="Times New Roman"/>
          <w:szCs w:val="28"/>
        </w:rPr>
        <w:t xml:space="preserve"> Официальный фонд Г.С. Альтшуллера // </w:t>
      </w:r>
      <w:hyperlink r:id="rId20">
        <w:r w:rsidRPr="0079647A">
          <w:rPr>
            <w:rFonts w:ascii="Times New Roman" w:hAnsi="Times New Roman" w:cs="Times New Roman"/>
            <w:color w:val="0000FF"/>
            <w:szCs w:val="28"/>
            <w:u w:val="single"/>
          </w:rPr>
          <w:t>http://www.altshuller.ru/</w:t>
        </w:r>
      </w:hyperlink>
    </w:p>
    <w:p w:rsidR="0079647A" w:rsidRPr="0079647A" w:rsidRDefault="0079647A" w:rsidP="0079647A">
      <w:pPr>
        <w:widowControl w:val="0"/>
        <w:numPr>
          <w:ilvl w:val="0"/>
          <w:numId w:val="8"/>
        </w:numPr>
        <w:tabs>
          <w:tab w:val="left" w:pos="1134"/>
          <w:tab w:val="left" w:pos="1470"/>
        </w:tabs>
        <w:suppressAutoHyphens w:val="0"/>
        <w:spacing w:line="360" w:lineRule="auto"/>
        <w:jc w:val="both"/>
        <w:rPr>
          <w:rFonts w:ascii="Times New Roman" w:hAnsi="Times New Roman" w:cs="Times New Roman"/>
          <w:szCs w:val="28"/>
        </w:rPr>
      </w:pPr>
      <w:r w:rsidRPr="0079647A">
        <w:rPr>
          <w:rFonts w:ascii="Times New Roman" w:hAnsi="Times New Roman" w:cs="Times New Roman"/>
          <w:szCs w:val="28"/>
        </w:rPr>
        <w:t xml:space="preserve">Сайт о теории решения изобретательских задач // </w:t>
      </w:r>
      <w:hyperlink r:id="rId21">
        <w:r w:rsidRPr="0079647A">
          <w:rPr>
            <w:rFonts w:ascii="Times New Roman" w:hAnsi="Times New Roman" w:cs="Times New Roman"/>
            <w:color w:val="0000FF"/>
            <w:szCs w:val="28"/>
            <w:u w:val="single"/>
          </w:rPr>
          <w:t>http://www.trizland.ru/</w:t>
        </w:r>
      </w:hyperlink>
    </w:p>
    <w:p w:rsidR="0079647A" w:rsidRPr="0079647A" w:rsidRDefault="00594865" w:rsidP="0079647A">
      <w:pPr>
        <w:widowControl w:val="0"/>
        <w:numPr>
          <w:ilvl w:val="0"/>
          <w:numId w:val="8"/>
        </w:numPr>
        <w:tabs>
          <w:tab w:val="left" w:pos="1134"/>
          <w:tab w:val="left" w:pos="1470"/>
        </w:tabs>
        <w:suppressAutoHyphens w:val="0"/>
        <w:spacing w:line="360" w:lineRule="auto"/>
        <w:jc w:val="both"/>
        <w:rPr>
          <w:rFonts w:ascii="Times New Roman" w:hAnsi="Times New Roman" w:cs="Times New Roman"/>
          <w:szCs w:val="28"/>
        </w:rPr>
      </w:pPr>
      <w:hyperlink r:id="rId22">
        <w:r w:rsidR="0079647A" w:rsidRPr="0079647A">
          <w:rPr>
            <w:rFonts w:ascii="Times New Roman" w:hAnsi="Times New Roman" w:cs="Times New Roman"/>
            <w:color w:val="0000FF"/>
            <w:szCs w:val="28"/>
            <w:u w:val="single"/>
          </w:rPr>
          <w:t>http://matriz.org/ru</w:t>
        </w:r>
      </w:hyperlink>
      <w:r w:rsidR="0079647A" w:rsidRPr="0079647A">
        <w:rPr>
          <w:rFonts w:ascii="Times New Roman" w:hAnsi="Times New Roman" w:cs="Times New Roman"/>
          <w:szCs w:val="28"/>
        </w:rPr>
        <w:t xml:space="preserve"> </w:t>
      </w:r>
      <w:r w:rsidR="0079647A" w:rsidRPr="0079647A">
        <w:rPr>
          <w:rFonts w:ascii="Times New Roman" w:hAnsi="Times New Roman" w:cs="Times New Roman"/>
          <w:b/>
          <w:szCs w:val="28"/>
        </w:rPr>
        <w:t>–</w:t>
      </w:r>
      <w:r w:rsidR="0079647A" w:rsidRPr="0079647A">
        <w:rPr>
          <w:rFonts w:ascii="Times New Roman" w:hAnsi="Times New Roman" w:cs="Times New Roman"/>
          <w:szCs w:val="28"/>
        </w:rPr>
        <w:t xml:space="preserve"> Международная Ассоциация ТРИЗ</w:t>
      </w:r>
    </w:p>
    <w:p w:rsidR="0079647A" w:rsidRPr="0079647A" w:rsidRDefault="00594865" w:rsidP="0079647A">
      <w:pPr>
        <w:widowControl w:val="0"/>
        <w:numPr>
          <w:ilvl w:val="0"/>
          <w:numId w:val="8"/>
        </w:numPr>
        <w:tabs>
          <w:tab w:val="left" w:pos="1134"/>
          <w:tab w:val="left" w:pos="1470"/>
        </w:tabs>
        <w:suppressAutoHyphens w:val="0"/>
        <w:spacing w:line="360" w:lineRule="auto"/>
        <w:jc w:val="both"/>
        <w:rPr>
          <w:rFonts w:ascii="Times New Roman" w:hAnsi="Times New Roman" w:cs="Times New Roman"/>
          <w:szCs w:val="28"/>
        </w:rPr>
      </w:pPr>
      <w:hyperlink r:id="rId23">
        <w:r w:rsidR="0079647A" w:rsidRPr="0079647A">
          <w:rPr>
            <w:rFonts w:ascii="Times New Roman" w:hAnsi="Times New Roman" w:cs="Times New Roman"/>
            <w:color w:val="0000FF"/>
            <w:szCs w:val="28"/>
            <w:u w:val="single"/>
          </w:rPr>
          <w:t>http://triz.natm.ru/articles/petrov/00.htm</w:t>
        </w:r>
      </w:hyperlink>
      <w:r w:rsidR="0079647A" w:rsidRPr="0079647A">
        <w:rPr>
          <w:rFonts w:ascii="Times New Roman" w:hAnsi="Times New Roman" w:cs="Times New Roman"/>
          <w:szCs w:val="28"/>
        </w:rPr>
        <w:t xml:space="preserve"> </w:t>
      </w:r>
      <w:r w:rsidR="0079647A" w:rsidRPr="0079647A">
        <w:rPr>
          <w:rFonts w:ascii="Times New Roman" w:hAnsi="Times New Roman" w:cs="Times New Roman"/>
          <w:b/>
          <w:szCs w:val="28"/>
        </w:rPr>
        <w:t xml:space="preserve">– </w:t>
      </w:r>
      <w:r w:rsidR="0079647A" w:rsidRPr="0079647A">
        <w:rPr>
          <w:rFonts w:ascii="Times New Roman" w:hAnsi="Times New Roman" w:cs="Times New Roman"/>
          <w:szCs w:val="28"/>
        </w:rPr>
        <w:t>Основы ТРИЗ</w:t>
      </w:r>
    </w:p>
    <w:p w:rsidR="0079647A" w:rsidRPr="0079647A" w:rsidRDefault="00594865" w:rsidP="0079647A">
      <w:pPr>
        <w:widowControl w:val="0"/>
        <w:numPr>
          <w:ilvl w:val="0"/>
          <w:numId w:val="8"/>
        </w:numPr>
        <w:tabs>
          <w:tab w:val="left" w:pos="1134"/>
          <w:tab w:val="left" w:pos="1470"/>
        </w:tabs>
        <w:suppressAutoHyphens w:val="0"/>
        <w:spacing w:line="360" w:lineRule="auto"/>
        <w:jc w:val="both"/>
        <w:rPr>
          <w:rFonts w:ascii="Times New Roman" w:hAnsi="Times New Roman" w:cs="Times New Roman"/>
          <w:szCs w:val="28"/>
        </w:rPr>
      </w:pPr>
      <w:hyperlink r:id="rId24">
        <w:r w:rsidR="0079647A" w:rsidRPr="0079647A">
          <w:rPr>
            <w:rFonts w:ascii="Times New Roman" w:hAnsi="Times New Roman" w:cs="Times New Roman"/>
            <w:color w:val="0000FF"/>
            <w:szCs w:val="28"/>
            <w:u w:val="single"/>
          </w:rPr>
          <w:t>http://www.superidea.ru/</w:t>
        </w:r>
      </w:hyperlink>
      <w:r w:rsidR="0079647A" w:rsidRPr="0079647A">
        <w:rPr>
          <w:rFonts w:ascii="Times New Roman" w:hAnsi="Times New Roman" w:cs="Times New Roman"/>
          <w:szCs w:val="28"/>
        </w:rPr>
        <w:t xml:space="preserve"> </w:t>
      </w:r>
      <w:r w:rsidR="0079647A" w:rsidRPr="0079647A">
        <w:rPr>
          <w:rFonts w:ascii="Times New Roman" w:hAnsi="Times New Roman" w:cs="Times New Roman"/>
          <w:b/>
          <w:szCs w:val="28"/>
        </w:rPr>
        <w:t>–</w:t>
      </w:r>
      <w:r w:rsidR="0079647A" w:rsidRPr="0079647A">
        <w:rPr>
          <w:rFonts w:ascii="Times New Roman" w:hAnsi="Times New Roman" w:cs="Times New Roman"/>
          <w:szCs w:val="28"/>
        </w:rPr>
        <w:t xml:space="preserve"> Развитие творческого мышления и интеллекта</w:t>
      </w:r>
    </w:p>
    <w:p w:rsidR="00F23CE0" w:rsidRDefault="00F23CE0">
      <w:pPr>
        <w:spacing w:line="360" w:lineRule="auto"/>
        <w:ind w:firstLine="709"/>
        <w:jc w:val="center"/>
        <w:rPr>
          <w:rFonts w:ascii="Times New Roman" w:hAnsi="Times New Roman" w:cs="Times New Roman"/>
          <w:b/>
          <w:bCs/>
          <w:szCs w:val="28"/>
        </w:rPr>
      </w:pPr>
    </w:p>
    <w:p w:rsidR="0079647A" w:rsidRDefault="0079647A">
      <w:pPr>
        <w:spacing w:line="360" w:lineRule="auto"/>
        <w:ind w:firstLine="709"/>
        <w:jc w:val="center"/>
        <w:rPr>
          <w:rFonts w:ascii="Times New Roman" w:hAnsi="Times New Roman" w:cs="Times New Roman"/>
          <w:b/>
          <w:bCs/>
          <w:szCs w:val="28"/>
        </w:rPr>
      </w:pPr>
    </w:p>
    <w:p w:rsidR="0079647A" w:rsidRDefault="0079647A">
      <w:pPr>
        <w:spacing w:line="360" w:lineRule="auto"/>
        <w:ind w:firstLine="709"/>
        <w:jc w:val="center"/>
        <w:rPr>
          <w:rFonts w:ascii="Times New Roman" w:hAnsi="Times New Roman" w:cs="Times New Roman"/>
          <w:b/>
          <w:bCs/>
          <w:szCs w:val="28"/>
        </w:rPr>
      </w:pPr>
    </w:p>
    <w:p w:rsidR="00F23CE0" w:rsidRDefault="00F40B4E">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данной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расчетно-аналитических задач, самостоятельная работа с элементами научно-исследовательской и творческой деятельности и др.</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Задачами интерактивных форм обучения являются:</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 эффективное усвоение учебного материала;</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 самостоятельный поиск студентами путей и вариантов решения поставленной учебной задачи;</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 установление воздействия между студентами, обучение работать в команде;</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 формирование у студентов объективного мнения по изучаемой тематике;</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 формирование жизненных и профессиональных навыков.</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условия практико-ориентированных, расчетно-аналитических и кейсовых заданий, решение которых будет способствовать получению практических навыков в области инструментария и методологии решения проблем и поиска новых идей решения задач.</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решения нестандартных задач и поиска идей.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w:t>
      </w:r>
      <w:r>
        <w:rPr>
          <w:rFonts w:ascii="Times New Roman" w:hAnsi="Times New Roman" w:cs="Times New Roman"/>
        </w:rPr>
        <w:lastRenderedPageBreak/>
        <w:t>по заданию и при методическом руководстве преподавателя, но без его непосредственного участия. Выделяется два вида самостоятельных работ:</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 контролируемая самостоятельная работа (КСР), направленная на углубление и закрепление знаний студентов по проблематике учебной дисциплины;</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 обязательная самостоятельная работа (СРС), обеспечивающая подготовку студентов к текущим аудиторным занятиям.</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Самостоятельная работа реализуется:</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 непосредственно в процессе аудиторных занятий – на лекциях, практических и семинарских занятиях;</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rsidR="00F23CE0" w:rsidRDefault="00F40B4E">
      <w:pPr>
        <w:spacing w:line="360" w:lineRule="auto"/>
        <w:ind w:firstLine="709"/>
        <w:jc w:val="both"/>
        <w:rPr>
          <w:rFonts w:ascii="Times New Roman" w:hAnsi="Times New Roman" w:cs="Times New Roman"/>
        </w:rPr>
      </w:pPr>
      <w:r>
        <w:rPr>
          <w:rFonts w:ascii="Times New Roman" w:hAnsi="Times New Roman" w:cs="Times New Roman"/>
        </w:rPr>
        <w:t>˗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w:t>
      </w:r>
    </w:p>
    <w:p w:rsidR="00F23CE0" w:rsidRDefault="00F40B4E">
      <w:pPr>
        <w:spacing w:line="360" w:lineRule="auto"/>
        <w:ind w:firstLine="709"/>
        <w:jc w:val="center"/>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F23CE0" w:rsidRDefault="00F40B4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w:t>
      </w:r>
      <w:r>
        <w:rPr>
          <w:rFonts w:ascii="Times New Roman" w:hAnsi="Times New Roman" w:cs="Times New Roman"/>
          <w:szCs w:val="28"/>
        </w:rPr>
        <w:lastRenderedPageBreak/>
        <w:t>закрепление знаний и навыков, полученных на всех видах учебных занятий; подготовку к предстоящим занятиям, экзаменам.</w:t>
      </w:r>
    </w:p>
    <w:p w:rsidR="00F23CE0" w:rsidRDefault="00F40B4E">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F23CE0" w:rsidRDefault="00F40B4E">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F23CE0" w:rsidRDefault="00F40B4E">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F23CE0" w:rsidRDefault="00F40B4E">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rsidR="00F23CE0" w:rsidRDefault="00F40B4E">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F23CE0" w:rsidRDefault="00F40B4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 xml:space="preserve"> – </w:t>
      </w:r>
      <w:r>
        <w:rPr>
          <w:rFonts w:ascii="Times New Roman" w:hAnsi="Times New Roman" w:cs="Times New Roman"/>
          <w:szCs w:val="28"/>
        </w:rPr>
        <w:t>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F23CE0" w:rsidRDefault="00F40B4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F23CE0" w:rsidRDefault="00F40B4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F23CE0" w:rsidRDefault="00F40B4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rsidR="00F23CE0" w:rsidRDefault="00F40B4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F23CE0" w:rsidRDefault="00F40B4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F23CE0" w:rsidRDefault="00F40B4E">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F23CE0" w:rsidRDefault="00F40B4E">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 xml:space="preserve">Подготовка информационного сообщения –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F23CE0" w:rsidRDefault="00F40B4E">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F23CE0" w:rsidRDefault="00F40B4E">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обобщающей таблицы по теме – </w:t>
      </w:r>
      <w:r>
        <w:rPr>
          <w:rFonts w:ascii="Times New Roman" w:hAnsi="Times New Roman" w:cs="Times New Roman"/>
          <w:color w:val="000000"/>
          <w:szCs w:val="28"/>
        </w:rPr>
        <w:t>это</w:t>
      </w:r>
      <w:r>
        <w:rPr>
          <w:rFonts w:ascii="Times New Roman" w:hAnsi="Times New Roman" w:cs="Times New Roman"/>
          <w:i/>
          <w:iCs/>
          <w:color w:val="000000"/>
          <w:szCs w:val="28"/>
        </w:rPr>
        <w:t xml:space="preserve">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F23CE0" w:rsidRDefault="00F40B4E">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color w:val="000000"/>
          <w:szCs w:val="28"/>
        </w:rPr>
        <w:t>это</w:t>
      </w:r>
      <w:r>
        <w:rPr>
          <w:rFonts w:ascii="Times New Roman" w:hAnsi="Times New Roman" w:cs="Times New Roman"/>
          <w:i/>
          <w:iCs/>
          <w:color w:val="000000"/>
          <w:szCs w:val="28"/>
        </w:rPr>
        <w:t xml:space="preserve">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w:t>
      </w:r>
      <w:r>
        <w:rPr>
          <w:rFonts w:ascii="Times New Roman" w:hAnsi="Times New Roman" w:cs="Times New Roman"/>
          <w:color w:val="000000"/>
          <w:szCs w:val="28"/>
        </w:rPr>
        <w:lastRenderedPageBreak/>
        <w:t>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rsidR="00F23CE0" w:rsidRDefault="00F40B4E">
      <w:pPr>
        <w:spacing w:line="360" w:lineRule="auto"/>
        <w:ind w:right="-1" w:firstLine="709"/>
        <w:jc w:val="center"/>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F23CE0" w:rsidRDefault="00F40B4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F23CE0" w:rsidRDefault="00F40B4E">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F23CE0" w:rsidRDefault="00F40B4E">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F23CE0" w:rsidRDefault="00F40B4E">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rsidR="00F23CE0" w:rsidRDefault="00F40B4E">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F23CE0" w:rsidRDefault="00F40B4E">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F23CE0" w:rsidRDefault="00F40B4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w:t>
      </w:r>
      <w:r>
        <w:rPr>
          <w:rFonts w:ascii="Times New Roman" w:hAnsi="Times New Roman" w:cs="Times New Roman"/>
          <w:bCs/>
          <w:szCs w:val="28"/>
          <w:lang w:bidi="ru-RU"/>
        </w:rPr>
        <w:lastRenderedPageBreak/>
        <w:t>рассматриваемого материала, поясняющие его примеры, а также разобраться в иллюстративном материале.</w:t>
      </w:r>
    </w:p>
    <w:p w:rsidR="00F23CE0" w:rsidRDefault="00F40B4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F23CE0" w:rsidRDefault="00F40B4E">
      <w:pPr>
        <w:spacing w:line="360" w:lineRule="auto"/>
        <w:ind w:right="-1" w:firstLine="709"/>
        <w:jc w:val="center"/>
        <w:rPr>
          <w:rFonts w:ascii="Times New Roman" w:hAnsi="Times New Roman" w:cs="Times New Roman"/>
          <w:b/>
          <w:bCs/>
          <w:szCs w:val="28"/>
          <w:lang w:bidi="ru-RU"/>
        </w:rPr>
      </w:pPr>
      <w:r>
        <w:rPr>
          <w:rFonts w:ascii="Times New Roman" w:hAnsi="Times New Roman" w:cs="Times New Roman"/>
          <w:b/>
          <w:bCs/>
          <w:szCs w:val="28"/>
          <w:lang w:bidi="ru-RU"/>
        </w:rPr>
        <w:t>Подготовка к групповой дискуссии</w:t>
      </w:r>
    </w:p>
    <w:p w:rsidR="00F23CE0" w:rsidRDefault="00F40B4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Подготовка к групповой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w:t>
      </w:r>
    </w:p>
    <w:p w:rsidR="00F23CE0" w:rsidRDefault="00F40B4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F23CE0" w:rsidRDefault="00F40B4E">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F23CE0" w:rsidRDefault="00F40B4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F23CE0" w:rsidRDefault="00F40B4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F23CE0" w:rsidRDefault="00F40B4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помнить, что задача докладчика – построить свое выступление так, чтобы оно стало фундаментом для последующей дискуссии.</w:t>
      </w:r>
    </w:p>
    <w:p w:rsidR="00353C58" w:rsidRDefault="00353C58">
      <w:pPr>
        <w:spacing w:line="360" w:lineRule="auto"/>
        <w:ind w:right="-1" w:firstLine="709"/>
        <w:jc w:val="center"/>
        <w:rPr>
          <w:rFonts w:ascii="Times New Roman" w:hAnsi="Times New Roman" w:cs="Times New Roman"/>
          <w:b/>
          <w:szCs w:val="28"/>
        </w:rPr>
      </w:pPr>
    </w:p>
    <w:p w:rsidR="00353C58" w:rsidRDefault="00353C58">
      <w:pPr>
        <w:spacing w:line="360" w:lineRule="auto"/>
        <w:ind w:right="-1" w:firstLine="709"/>
        <w:jc w:val="center"/>
        <w:rPr>
          <w:rFonts w:ascii="Times New Roman" w:hAnsi="Times New Roman" w:cs="Times New Roman"/>
          <w:b/>
          <w:szCs w:val="28"/>
        </w:rPr>
      </w:pPr>
    </w:p>
    <w:p w:rsidR="00F23CE0" w:rsidRDefault="00F40B4E">
      <w:pPr>
        <w:spacing w:line="360" w:lineRule="auto"/>
        <w:ind w:right="-1" w:firstLine="709"/>
        <w:jc w:val="center"/>
        <w:rPr>
          <w:rFonts w:ascii="Times New Roman" w:hAnsi="Times New Roman" w:cs="Times New Roman"/>
          <w:b/>
          <w:szCs w:val="28"/>
        </w:rPr>
      </w:pPr>
      <w:r>
        <w:rPr>
          <w:rFonts w:ascii="Times New Roman" w:hAnsi="Times New Roman" w:cs="Times New Roman"/>
          <w:b/>
          <w:szCs w:val="28"/>
        </w:rPr>
        <w:t>Подготовка к решению кейсов</w:t>
      </w:r>
    </w:p>
    <w:p w:rsidR="00F23CE0" w:rsidRDefault="00F40B4E">
      <w:pPr>
        <w:spacing w:line="360" w:lineRule="auto"/>
        <w:ind w:right="-1" w:firstLine="709"/>
        <w:jc w:val="both"/>
        <w:rPr>
          <w:rFonts w:ascii="Times New Roman" w:hAnsi="Times New Roman" w:cs="Times New Roman"/>
          <w:szCs w:val="28"/>
        </w:rPr>
      </w:pPr>
      <w:r>
        <w:rPr>
          <w:rFonts w:ascii="Times New Roman" w:hAnsi="Times New Roman" w:cs="Times New Roman"/>
          <w:szCs w:val="28"/>
        </w:rPr>
        <w:t>Одной из особенностей обучения бакалавров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rsidR="00353C58" w:rsidRDefault="00353C58">
      <w:pPr>
        <w:spacing w:line="360" w:lineRule="auto"/>
        <w:ind w:firstLine="708"/>
        <w:jc w:val="center"/>
        <w:rPr>
          <w:rFonts w:ascii="Times New Roman" w:hAnsi="Times New Roman"/>
          <w:b/>
          <w:szCs w:val="28"/>
        </w:rPr>
      </w:pPr>
    </w:p>
    <w:p w:rsidR="00F23CE0" w:rsidRDefault="00F40B4E">
      <w:pPr>
        <w:spacing w:line="360" w:lineRule="auto"/>
        <w:ind w:firstLine="708"/>
        <w:jc w:val="center"/>
        <w:rPr>
          <w:rFonts w:ascii="Times New Roman" w:hAnsi="Times New Roman"/>
          <w:b/>
          <w:szCs w:val="28"/>
        </w:rPr>
      </w:pPr>
      <w:r>
        <w:rPr>
          <w:rFonts w:ascii="Times New Roman" w:hAnsi="Times New Roman"/>
          <w:b/>
          <w:szCs w:val="28"/>
        </w:rPr>
        <w:t>Методические рекомендации по подготовке к проектной работе</w:t>
      </w:r>
    </w:p>
    <w:p w:rsidR="00F23CE0" w:rsidRDefault="00F40B4E">
      <w:pPr>
        <w:spacing w:line="360" w:lineRule="auto"/>
        <w:ind w:firstLine="708"/>
        <w:jc w:val="both"/>
        <w:rPr>
          <w:rFonts w:ascii="Times New Roman" w:hAnsi="Times New Roman"/>
          <w:szCs w:val="28"/>
        </w:rPr>
      </w:pPr>
      <w:r>
        <w:rPr>
          <w:rFonts w:ascii="Times New Roman" w:hAnsi="Times New Roman"/>
          <w:szCs w:val="28"/>
        </w:rPr>
        <w:t>Выполнение проектной работы необходимо для закрепления, углубления и систематизации теоретических знаний и практических навыков, полученных студентами в ходе изучения дисциплины «Методы решения проблем, поиск идей и работа с информацией».</w:t>
      </w:r>
    </w:p>
    <w:p w:rsidR="00F23CE0" w:rsidRDefault="00F40B4E">
      <w:pPr>
        <w:spacing w:line="360" w:lineRule="auto"/>
        <w:ind w:firstLine="708"/>
        <w:jc w:val="both"/>
        <w:rPr>
          <w:rFonts w:ascii="Times New Roman" w:hAnsi="Times New Roman"/>
          <w:szCs w:val="28"/>
        </w:rPr>
      </w:pPr>
      <w:r>
        <w:rPr>
          <w:rFonts w:ascii="Times New Roman" w:hAnsi="Times New Roman"/>
          <w:szCs w:val="28"/>
        </w:rPr>
        <w:t>Цель проектной работы – анализ проблемной ситуации, выработка и поиск идеи решения проблемы совместными усилиями проектной группы по конкретному проекту, который выбран проектной группой. В состав проектной группы включаются студенты в количестве 2-3 человек.</w:t>
      </w:r>
    </w:p>
    <w:p w:rsidR="00F23CE0" w:rsidRDefault="00F40B4E">
      <w:pPr>
        <w:spacing w:line="360" w:lineRule="auto"/>
        <w:ind w:firstLine="708"/>
        <w:jc w:val="both"/>
        <w:rPr>
          <w:rFonts w:ascii="Times New Roman" w:hAnsi="Times New Roman"/>
          <w:szCs w:val="28"/>
        </w:rPr>
      </w:pPr>
      <w:r>
        <w:rPr>
          <w:rFonts w:ascii="Times New Roman" w:hAnsi="Times New Roman"/>
          <w:szCs w:val="28"/>
        </w:rPr>
        <w:t>Проектная работа основана на анализе конкретных случаев и выполняется в течение всего учебного семестра, включая тот или иной метод решения проблемы и поиска идеи решения.</w:t>
      </w:r>
    </w:p>
    <w:p w:rsidR="00F23CE0" w:rsidRDefault="00F40B4E">
      <w:pPr>
        <w:spacing w:line="360" w:lineRule="auto"/>
        <w:ind w:firstLine="708"/>
        <w:jc w:val="both"/>
        <w:rPr>
          <w:rFonts w:ascii="Times New Roman" w:hAnsi="Times New Roman"/>
          <w:szCs w:val="28"/>
        </w:rPr>
      </w:pPr>
      <w:r>
        <w:rPr>
          <w:rFonts w:ascii="Times New Roman" w:hAnsi="Times New Roman"/>
          <w:szCs w:val="28"/>
        </w:rPr>
        <w:t xml:space="preserve">Проектная работа предназначена для совершенствования навыков и получения опыта при выявлении, отборе, решении проблем проекта, работы с информацией, осмысления значения деталей, описанных в ситуации, анализу и синтезу информации и аргументов, работе сс лучшими практиками. В ходе выполнения проектной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использовать понятийный аппарат, осуществлять оценку </w:t>
      </w:r>
      <w:r>
        <w:rPr>
          <w:rFonts w:ascii="Times New Roman" w:hAnsi="Times New Roman"/>
          <w:szCs w:val="28"/>
        </w:rPr>
        <w:lastRenderedPageBreak/>
        <w:t>рисков и альтернатив для различных предлагаемых направлений решения поставленной задачи.</w:t>
      </w:r>
    </w:p>
    <w:p w:rsidR="00F23CE0" w:rsidRDefault="00F40B4E">
      <w:pPr>
        <w:spacing w:line="360" w:lineRule="auto"/>
        <w:ind w:firstLine="708"/>
        <w:jc w:val="both"/>
        <w:rPr>
          <w:rFonts w:ascii="Times New Roman" w:hAnsi="Times New Roman"/>
          <w:szCs w:val="28"/>
        </w:rPr>
      </w:pPr>
      <w:r>
        <w:rPr>
          <w:rFonts w:ascii="Times New Roman" w:hAnsi="Times New Roman"/>
          <w:szCs w:val="28"/>
        </w:rPr>
        <w:t>Анализ предложенных шаблонов (лучших проектных практик) при выполнении проектной работы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w:t>
      </w:r>
    </w:p>
    <w:p w:rsidR="00F23CE0" w:rsidRDefault="00F40B4E">
      <w:pPr>
        <w:spacing w:line="360" w:lineRule="auto"/>
        <w:ind w:firstLine="708"/>
        <w:jc w:val="both"/>
        <w:rPr>
          <w:rFonts w:ascii="Times New Roman" w:hAnsi="Times New Roman"/>
          <w:szCs w:val="28"/>
        </w:rPr>
      </w:pPr>
      <w:r>
        <w:rPr>
          <w:rFonts w:ascii="Times New Roman" w:hAnsi="Times New Roman"/>
          <w:szCs w:val="28"/>
        </w:rPr>
        <w:t>В процессе защиты проекта учитывается логика решения проблемы, отсутствие содержательных и терминологических ошибок, соответствие нормативным правовым актам, близость к идеальному решению задачи.</w:t>
      </w:r>
    </w:p>
    <w:p w:rsidR="00F23CE0" w:rsidRDefault="00F40B4E">
      <w:pPr>
        <w:spacing w:line="360" w:lineRule="auto"/>
        <w:ind w:firstLine="708"/>
        <w:jc w:val="both"/>
        <w:rPr>
          <w:rFonts w:ascii="Times New Roman" w:hAnsi="Times New Roman"/>
          <w:szCs w:val="28"/>
        </w:rPr>
      </w:pPr>
      <w:r>
        <w:rPr>
          <w:rFonts w:ascii="Times New Roman" w:hAnsi="Times New Roman"/>
          <w:szCs w:val="28"/>
        </w:rPr>
        <w:t>Представление результатов решения задачи, поиска идей и решения тем или иным способов, сравнительная оценка вариантов и рисков реализации того или иного варианта решения проблемы должно быть оформлено в виде презентации. Защита производится в составе проектной группы. Время выступления не более 15 минут.</w:t>
      </w:r>
    </w:p>
    <w:p w:rsidR="00F23CE0" w:rsidRDefault="00F23CE0">
      <w:pPr>
        <w:spacing w:line="360" w:lineRule="auto"/>
        <w:ind w:right="-1"/>
        <w:jc w:val="both"/>
        <w:rPr>
          <w:rFonts w:ascii="Times New Roman" w:hAnsi="Times New Roman" w:cs="Times New Roman"/>
          <w:szCs w:val="28"/>
        </w:rPr>
      </w:pPr>
    </w:p>
    <w:p w:rsidR="00F23CE0" w:rsidRDefault="00F40B4E" w:rsidP="00426A7F">
      <w:pPr>
        <w:spacing w:line="360" w:lineRule="auto"/>
        <w:ind w:firstLine="709"/>
        <w:jc w:val="both"/>
        <w:rPr>
          <w:rFonts w:ascii="Times New Roman" w:hAnsi="Times New Roman"/>
        </w:rPr>
      </w:pPr>
      <w:r>
        <w:rPr>
          <w:rFonts w:ascii="Times New Roman" w:hAnsi="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23CE0" w:rsidRDefault="00F40B4E">
      <w:pPr>
        <w:keepNext/>
        <w:ind w:firstLine="709"/>
        <w:jc w:val="both"/>
        <w:outlineLvl w:val="0"/>
        <w:rPr>
          <w:rFonts w:ascii="Times New Roman" w:hAnsi="Times New Roman"/>
        </w:rPr>
      </w:pPr>
      <w:bookmarkStart w:id="18" w:name="_Toc531614950"/>
      <w:bookmarkStart w:id="19" w:name="_Toc531686467"/>
      <w:r>
        <w:rPr>
          <w:rFonts w:ascii="Times New Roman" w:eastAsia="Calibri" w:hAnsi="Times New Roman"/>
          <w:b/>
          <w:bCs/>
          <w:kern w:val="2"/>
          <w:szCs w:val="28"/>
        </w:rPr>
        <w:t>11. 1. Комплект лицензионного программного обеспечения:</w:t>
      </w:r>
      <w:bookmarkEnd w:id="18"/>
      <w:bookmarkEnd w:id="19"/>
    </w:p>
    <w:p w:rsidR="00F23CE0" w:rsidRPr="00153DD3" w:rsidRDefault="00F40B4E">
      <w:pPr>
        <w:keepNext/>
        <w:ind w:firstLine="709"/>
        <w:jc w:val="both"/>
        <w:outlineLvl w:val="0"/>
        <w:rPr>
          <w:rFonts w:ascii="Times New Roman" w:hAnsi="Times New Roman"/>
        </w:rPr>
      </w:pPr>
      <w:bookmarkStart w:id="20" w:name="_Toc531614951"/>
      <w:bookmarkStart w:id="21" w:name="_Toc531686468"/>
      <w:r w:rsidRPr="00153DD3">
        <w:rPr>
          <w:rFonts w:ascii="Times New Roman" w:eastAsia="Calibri" w:hAnsi="Times New Roman"/>
          <w:bCs/>
          <w:kern w:val="2"/>
          <w:szCs w:val="28"/>
        </w:rPr>
        <w:t xml:space="preserve">1. </w:t>
      </w:r>
      <w:r>
        <w:rPr>
          <w:rFonts w:ascii="Times New Roman" w:eastAsia="Calibri" w:hAnsi="Times New Roman"/>
          <w:bCs/>
          <w:kern w:val="2"/>
          <w:szCs w:val="28"/>
          <w:lang w:val="en-US"/>
        </w:rPr>
        <w:t>Windows</w:t>
      </w:r>
      <w:r w:rsidRPr="00153DD3">
        <w:rPr>
          <w:rFonts w:ascii="Times New Roman" w:eastAsia="Calibri" w:hAnsi="Times New Roman"/>
          <w:bCs/>
          <w:kern w:val="2"/>
          <w:szCs w:val="28"/>
        </w:rPr>
        <w:t xml:space="preserve">, </w:t>
      </w:r>
      <w:r>
        <w:rPr>
          <w:rFonts w:ascii="Times New Roman" w:eastAsia="Calibri" w:hAnsi="Times New Roman"/>
          <w:bCs/>
          <w:kern w:val="2"/>
          <w:szCs w:val="28"/>
          <w:lang w:val="en-US"/>
        </w:rPr>
        <w:t>Microsoft</w:t>
      </w:r>
      <w:r w:rsidRPr="00153DD3">
        <w:rPr>
          <w:rFonts w:ascii="Times New Roman" w:eastAsia="Calibri" w:hAnsi="Times New Roman"/>
          <w:bCs/>
          <w:kern w:val="2"/>
          <w:szCs w:val="28"/>
        </w:rPr>
        <w:t xml:space="preserve"> </w:t>
      </w:r>
      <w:r>
        <w:rPr>
          <w:rFonts w:ascii="Times New Roman" w:eastAsia="Calibri" w:hAnsi="Times New Roman"/>
          <w:bCs/>
          <w:kern w:val="2"/>
          <w:szCs w:val="28"/>
          <w:lang w:val="en-US"/>
        </w:rPr>
        <w:t>Office</w:t>
      </w:r>
      <w:r w:rsidRPr="00153DD3">
        <w:rPr>
          <w:rFonts w:ascii="Times New Roman" w:eastAsia="Calibri" w:hAnsi="Times New Roman"/>
          <w:bCs/>
          <w:kern w:val="2"/>
          <w:szCs w:val="28"/>
        </w:rPr>
        <w:t>.</w:t>
      </w:r>
      <w:bookmarkEnd w:id="20"/>
      <w:bookmarkEnd w:id="21"/>
    </w:p>
    <w:p w:rsidR="00F23CE0" w:rsidRPr="00153DD3" w:rsidRDefault="00F40B4E">
      <w:pPr>
        <w:keepNext/>
        <w:ind w:firstLine="709"/>
        <w:jc w:val="both"/>
        <w:outlineLvl w:val="0"/>
        <w:rPr>
          <w:rFonts w:ascii="Times New Roman" w:hAnsi="Times New Roman"/>
        </w:rPr>
      </w:pPr>
      <w:r w:rsidRPr="00153DD3">
        <w:rPr>
          <w:rFonts w:ascii="Times New Roman" w:eastAsia="Calibri" w:hAnsi="Times New Roman"/>
          <w:bCs/>
          <w:kern w:val="2"/>
          <w:szCs w:val="28"/>
        </w:rPr>
        <w:t xml:space="preserve">2. </w:t>
      </w:r>
      <w:r>
        <w:rPr>
          <w:rFonts w:ascii="Times New Roman" w:eastAsia="Calibri" w:hAnsi="Times New Roman"/>
          <w:bCs/>
          <w:kern w:val="2"/>
          <w:szCs w:val="28"/>
        </w:rPr>
        <w:t>Антивирус</w:t>
      </w:r>
      <w:r w:rsidRPr="00153DD3">
        <w:rPr>
          <w:rFonts w:ascii="Times New Roman" w:eastAsia="Calibri" w:hAnsi="Times New Roman"/>
          <w:bCs/>
          <w:kern w:val="2"/>
          <w:szCs w:val="28"/>
        </w:rPr>
        <w:t xml:space="preserve"> </w:t>
      </w:r>
      <w:r>
        <w:rPr>
          <w:rFonts w:ascii="Times New Roman" w:eastAsia="Calibri" w:hAnsi="Times New Roman"/>
          <w:bCs/>
          <w:kern w:val="2"/>
          <w:szCs w:val="28"/>
          <w:lang w:val="en-US"/>
        </w:rPr>
        <w:t>Kaspersky</w:t>
      </w:r>
    </w:p>
    <w:p w:rsidR="00F23CE0" w:rsidRPr="00153DD3" w:rsidRDefault="00F40B4E">
      <w:pPr>
        <w:keepNext/>
        <w:ind w:firstLine="709"/>
        <w:jc w:val="both"/>
        <w:outlineLvl w:val="0"/>
        <w:rPr>
          <w:rFonts w:ascii="Times New Roman" w:hAnsi="Times New Roman"/>
        </w:rPr>
      </w:pPr>
      <w:r w:rsidRPr="00153DD3">
        <w:rPr>
          <w:rFonts w:ascii="Times New Roman" w:eastAsia="Calibri" w:hAnsi="Times New Roman"/>
          <w:bCs/>
          <w:kern w:val="2"/>
          <w:szCs w:val="28"/>
        </w:rPr>
        <w:tab/>
      </w:r>
    </w:p>
    <w:p w:rsidR="00F23CE0" w:rsidRDefault="00F40B4E">
      <w:pPr>
        <w:keepNext/>
        <w:ind w:firstLine="709"/>
        <w:jc w:val="both"/>
        <w:outlineLvl w:val="0"/>
        <w:rPr>
          <w:rFonts w:ascii="Times New Roman" w:hAnsi="Times New Roman"/>
        </w:rPr>
      </w:pPr>
      <w:bookmarkStart w:id="22" w:name="_Toc531614953"/>
      <w:bookmarkStart w:id="23" w:name="_Toc531686470"/>
      <w:r w:rsidRPr="00153DD3">
        <w:rPr>
          <w:rFonts w:ascii="Times New Roman" w:eastAsia="Calibri" w:hAnsi="Times New Roman"/>
          <w:b/>
          <w:bCs/>
          <w:kern w:val="2"/>
          <w:szCs w:val="28"/>
        </w:rPr>
        <w:t xml:space="preserve">11.2. </w:t>
      </w:r>
      <w:r>
        <w:rPr>
          <w:rFonts w:ascii="Times New Roman" w:eastAsia="Calibri" w:hAnsi="Times New Roman"/>
          <w:b/>
          <w:bCs/>
          <w:kern w:val="2"/>
          <w:szCs w:val="28"/>
        </w:rPr>
        <w:t>Современные профессиональные базы данных и информационные справочные системы</w:t>
      </w:r>
      <w:bookmarkEnd w:id="22"/>
      <w:bookmarkEnd w:id="23"/>
    </w:p>
    <w:p w:rsidR="00F23CE0" w:rsidRDefault="00F23CE0">
      <w:pPr>
        <w:shd w:val="clear" w:color="auto" w:fill="FFFFFF"/>
        <w:tabs>
          <w:tab w:val="left" w:pos="442"/>
        </w:tabs>
        <w:ind w:firstLine="709"/>
        <w:jc w:val="both"/>
        <w:rPr>
          <w:rFonts w:ascii="Times New Roman" w:eastAsia="Calibri" w:hAnsi="Times New Roman"/>
          <w:bCs/>
          <w:szCs w:val="28"/>
        </w:rPr>
      </w:pPr>
    </w:p>
    <w:p w:rsidR="00F23CE0" w:rsidRDefault="00F40B4E">
      <w:pPr>
        <w:shd w:val="clear" w:color="auto" w:fill="FFFFFF"/>
        <w:tabs>
          <w:tab w:val="left" w:pos="442"/>
        </w:tabs>
        <w:ind w:firstLine="709"/>
        <w:jc w:val="both"/>
        <w:rPr>
          <w:rFonts w:ascii="Times New Roman" w:hAnsi="Times New Roman"/>
        </w:rPr>
      </w:pPr>
      <w:r>
        <w:rPr>
          <w:rFonts w:ascii="Times New Roman" w:eastAsia="Calibri" w:hAnsi="Times New Roman"/>
          <w:bCs/>
          <w:szCs w:val="28"/>
        </w:rPr>
        <w:t>1. Информационно-правовая система «Гарант»</w:t>
      </w:r>
    </w:p>
    <w:p w:rsidR="00F23CE0" w:rsidRDefault="00F40B4E">
      <w:pPr>
        <w:shd w:val="clear" w:color="auto" w:fill="FFFFFF"/>
        <w:tabs>
          <w:tab w:val="left" w:pos="442"/>
        </w:tabs>
        <w:ind w:firstLine="709"/>
        <w:jc w:val="both"/>
        <w:rPr>
          <w:rFonts w:ascii="Times New Roman" w:hAnsi="Times New Roman"/>
        </w:rPr>
      </w:pPr>
      <w:r>
        <w:rPr>
          <w:rFonts w:ascii="Times New Roman" w:eastAsia="Calibri" w:hAnsi="Times New Roman"/>
          <w:bCs/>
          <w:szCs w:val="28"/>
        </w:rPr>
        <w:t>2. Информационно-правовая система «Консультант Плюс»</w:t>
      </w:r>
    </w:p>
    <w:p w:rsidR="00F23CE0" w:rsidRDefault="00F40B4E">
      <w:pPr>
        <w:shd w:val="clear" w:color="auto" w:fill="FFFFFF"/>
        <w:tabs>
          <w:tab w:val="left" w:pos="442"/>
        </w:tabs>
        <w:ind w:firstLine="709"/>
        <w:jc w:val="both"/>
      </w:pPr>
      <w:r>
        <w:rPr>
          <w:rFonts w:ascii="Times New Roman" w:eastAsia="Calibri" w:hAnsi="Times New Roman"/>
          <w:bCs/>
          <w:szCs w:val="28"/>
        </w:rPr>
        <w:t xml:space="preserve">3. Электронная энциклопедия: </w:t>
      </w:r>
      <w:hyperlink r:id="rId25">
        <w:r>
          <w:rPr>
            <w:rFonts w:ascii="Times New Roman" w:eastAsia="Calibri" w:hAnsi="Times New Roman"/>
            <w:bCs/>
            <w:color w:val="0000FF"/>
            <w:szCs w:val="28"/>
            <w:u w:val="single"/>
            <w:lang w:val="en-US"/>
          </w:rPr>
          <w:t>http</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ru</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wikipedia</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org</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wiki</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Wiki</w:t>
        </w:r>
      </w:hyperlink>
    </w:p>
    <w:p w:rsidR="00F23CE0" w:rsidRDefault="00F40B4E">
      <w:pPr>
        <w:shd w:val="clear" w:color="auto" w:fill="FFFFFF"/>
        <w:tabs>
          <w:tab w:val="left" w:pos="442"/>
        </w:tabs>
        <w:ind w:firstLine="709"/>
        <w:jc w:val="both"/>
        <w:rPr>
          <w:rFonts w:ascii="Times New Roman" w:hAnsi="Times New Roman"/>
        </w:rPr>
      </w:pPr>
      <w:r>
        <w:rPr>
          <w:rFonts w:ascii="Times New Roman" w:eastAsia="Calibri" w:hAnsi="Times New Roman"/>
          <w:bCs/>
          <w:szCs w:val="28"/>
        </w:rPr>
        <w:t>4. Система комплексного раскрытия информации «СКРИН» -</w:t>
      </w:r>
      <w:r>
        <w:rPr>
          <w:rFonts w:ascii="Times New Roman" w:eastAsia="Calibri" w:hAnsi="Times New Roman"/>
          <w:bCs/>
          <w:szCs w:val="28"/>
          <w:lang w:val="en-US"/>
        </w:rPr>
        <w:t>http</w:t>
      </w:r>
      <w:r>
        <w:rPr>
          <w:rFonts w:ascii="Times New Roman" w:eastAsia="Calibri" w:hAnsi="Times New Roman"/>
          <w:bCs/>
          <w:szCs w:val="28"/>
        </w:rPr>
        <w:t>://</w:t>
      </w:r>
      <w:r>
        <w:rPr>
          <w:rFonts w:ascii="Times New Roman" w:eastAsia="Calibri" w:hAnsi="Times New Roman"/>
          <w:bCs/>
          <w:szCs w:val="28"/>
          <w:lang w:val="en-US"/>
        </w:rPr>
        <w:t>www</w:t>
      </w:r>
      <w:r>
        <w:rPr>
          <w:rFonts w:ascii="Times New Roman" w:eastAsia="Calibri" w:hAnsi="Times New Roman"/>
          <w:bCs/>
          <w:szCs w:val="28"/>
        </w:rPr>
        <w:t>.</w:t>
      </w:r>
      <w:r>
        <w:rPr>
          <w:rFonts w:ascii="Times New Roman" w:eastAsia="Calibri" w:hAnsi="Times New Roman"/>
          <w:bCs/>
          <w:szCs w:val="28"/>
          <w:lang w:val="en-US"/>
        </w:rPr>
        <w:t>skrin</w:t>
      </w:r>
      <w:r>
        <w:rPr>
          <w:rFonts w:ascii="Times New Roman" w:eastAsia="Calibri" w:hAnsi="Times New Roman"/>
          <w:bCs/>
          <w:szCs w:val="28"/>
        </w:rPr>
        <w:t>.</w:t>
      </w:r>
      <w:r>
        <w:rPr>
          <w:rFonts w:ascii="Times New Roman" w:eastAsia="Calibri" w:hAnsi="Times New Roman"/>
          <w:bCs/>
          <w:szCs w:val="28"/>
          <w:lang w:val="en-US"/>
        </w:rPr>
        <w:t>ru</w:t>
      </w:r>
      <w:r>
        <w:rPr>
          <w:rFonts w:ascii="Times New Roman" w:eastAsia="Calibri" w:hAnsi="Times New Roman"/>
          <w:bCs/>
          <w:szCs w:val="28"/>
        </w:rPr>
        <w:t>/</w:t>
      </w:r>
    </w:p>
    <w:p w:rsidR="00F23CE0" w:rsidRDefault="00F40B4E">
      <w:pPr>
        <w:shd w:val="clear" w:color="auto" w:fill="FFFFFF"/>
        <w:tabs>
          <w:tab w:val="left" w:pos="442"/>
        </w:tabs>
        <w:ind w:firstLine="709"/>
        <w:jc w:val="both"/>
        <w:rPr>
          <w:rFonts w:ascii="Times New Roman" w:hAnsi="Times New Roman"/>
        </w:rPr>
      </w:pPr>
      <w:r>
        <w:rPr>
          <w:rFonts w:ascii="Times New Roman" w:eastAsia="Calibri" w:hAnsi="Times New Roman"/>
          <w:b/>
          <w:bCs/>
          <w:szCs w:val="28"/>
        </w:rPr>
        <w:t>11.3. Сертифицированные программные и аппаратные средства защиты информации</w:t>
      </w:r>
    </w:p>
    <w:p w:rsidR="00F23CE0" w:rsidRDefault="00F40B4E" w:rsidP="00426A7F">
      <w:pPr>
        <w:spacing w:line="360" w:lineRule="auto"/>
        <w:ind w:firstLine="709"/>
        <w:jc w:val="both"/>
        <w:rPr>
          <w:rFonts w:ascii="Times New Roman" w:hAnsi="Times New Roman"/>
        </w:rPr>
      </w:pPr>
      <w:r>
        <w:rPr>
          <w:rFonts w:ascii="Times New Roman" w:hAnsi="Times New Roman" w:cs="Times New Roman"/>
          <w:bCs/>
          <w:szCs w:val="28"/>
        </w:rPr>
        <w:t>- не используются</w:t>
      </w:r>
    </w:p>
    <w:p w:rsidR="00426A7F" w:rsidRPr="00426A7F" w:rsidRDefault="00426A7F" w:rsidP="00426A7F">
      <w:pPr>
        <w:spacing w:line="360" w:lineRule="auto"/>
        <w:ind w:firstLine="709"/>
        <w:jc w:val="both"/>
        <w:rPr>
          <w:rFonts w:ascii="Times New Roman" w:hAnsi="Times New Roman"/>
        </w:rPr>
      </w:pPr>
    </w:p>
    <w:p w:rsidR="00F23CE0" w:rsidRDefault="00F40B4E">
      <w:pPr>
        <w:pStyle w:val="1"/>
        <w:spacing w:before="0" w:line="360" w:lineRule="auto"/>
        <w:jc w:val="center"/>
        <w:rPr>
          <w:rFonts w:ascii="Times New Roman" w:hAnsi="Times New Roman" w:cs="Times New Roman"/>
          <w:color w:val="auto"/>
        </w:rPr>
      </w:pPr>
      <w:bookmarkStart w:id="24" w:name="_Toc505877820"/>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4"/>
    </w:p>
    <w:p w:rsidR="00F23CE0" w:rsidRDefault="00F40B4E">
      <w:pPr>
        <w:pStyle w:val="Style45"/>
        <w:tabs>
          <w:tab w:val="left" w:pos="274"/>
        </w:tabs>
        <w:spacing w:line="360" w:lineRule="auto"/>
        <w:ind w:firstLine="709"/>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F23CE0" w:rsidRDefault="00F40B4E">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F23CE0" w:rsidRDefault="00F40B4E">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F23CE0" w:rsidRDefault="00F40B4E">
      <w:pPr>
        <w:pStyle w:val="Style45"/>
        <w:tabs>
          <w:tab w:val="left" w:pos="274"/>
        </w:tabs>
        <w:spacing w:line="360" w:lineRule="auto"/>
        <w:ind w:firstLine="709"/>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F23CE0" w:rsidRDefault="00F40B4E">
      <w:pPr>
        <w:pStyle w:val="Style45"/>
        <w:tabs>
          <w:tab w:val="left" w:pos="274"/>
        </w:tabs>
        <w:spacing w:line="360" w:lineRule="auto"/>
        <w:ind w:firstLine="709"/>
        <w:jc w:val="both"/>
        <w:rPr>
          <w:sz w:val="28"/>
          <w:szCs w:val="28"/>
          <w:lang w:val="ru-RU" w:eastAsia="ru-RU"/>
        </w:rPr>
      </w:pPr>
      <w:r>
        <w:rPr>
          <w:sz w:val="28"/>
          <w:szCs w:val="28"/>
          <w:lang w:val="ru-RU" w:eastAsia="ru-RU"/>
        </w:rPr>
        <w:t>- оснащенных демонстрационным оборудованием;</w:t>
      </w:r>
    </w:p>
    <w:p w:rsidR="00F23CE0" w:rsidRDefault="00F40B4E">
      <w:pPr>
        <w:pStyle w:val="Style45"/>
        <w:tabs>
          <w:tab w:val="left" w:pos="274"/>
        </w:tabs>
        <w:spacing w:line="360" w:lineRule="auto"/>
        <w:ind w:firstLine="709"/>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F23CE0" w:rsidRDefault="00F40B4E">
      <w:pPr>
        <w:pStyle w:val="Style45"/>
        <w:tabs>
          <w:tab w:val="left" w:pos="274"/>
        </w:tabs>
        <w:spacing w:line="360" w:lineRule="auto"/>
        <w:ind w:firstLine="709"/>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sectPr w:rsidR="00F23CE0">
      <w:footerReference w:type="default" r:id="rId26"/>
      <w:pgSz w:w="11906" w:h="16838"/>
      <w:pgMar w:top="1134" w:right="851" w:bottom="1134" w:left="1134" w:header="0" w:footer="709"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865" w:rsidRDefault="00594865">
      <w:r>
        <w:separator/>
      </w:r>
    </w:p>
  </w:endnote>
  <w:endnote w:type="continuationSeparator" w:id="0">
    <w:p w:rsidR="00594865" w:rsidRDefault="00594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Che">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3045886"/>
      <w:docPartObj>
        <w:docPartGallery w:val="Page Numbers (Bottom of Page)"/>
        <w:docPartUnique/>
      </w:docPartObj>
    </w:sdtPr>
    <w:sdtEndPr/>
    <w:sdtContent>
      <w:p w:rsidR="00153DD3" w:rsidRDefault="00153DD3">
        <w:pPr>
          <w:pStyle w:val="a6"/>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w:instrText>
        </w:r>
        <w:r>
          <w:rPr>
            <w:rFonts w:ascii="Times New Roman" w:hAnsi="Times New Roman" w:cs="Times New Roman"/>
          </w:rPr>
          <w:fldChar w:fldCharType="separate"/>
        </w:r>
        <w:r w:rsidR="00C53122">
          <w:rPr>
            <w:rFonts w:ascii="Times New Roman" w:hAnsi="Times New Roman" w:cs="Times New Roman"/>
            <w:noProof/>
          </w:rPr>
          <w:t>21</w:t>
        </w:r>
        <w:r>
          <w:rPr>
            <w:rFonts w:ascii="Times New Roman" w:hAnsi="Times New Roman" w:cs="Times New Roman"/>
          </w:rPr>
          <w:fldChar w:fldCharType="end"/>
        </w:r>
      </w:p>
    </w:sdtContent>
  </w:sdt>
  <w:p w:rsidR="00153DD3" w:rsidRDefault="00153DD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865" w:rsidRDefault="00594865">
      <w:pPr>
        <w:rPr>
          <w:sz w:val="12"/>
        </w:rPr>
      </w:pPr>
      <w:r>
        <w:separator/>
      </w:r>
    </w:p>
  </w:footnote>
  <w:footnote w:type="continuationSeparator" w:id="0">
    <w:p w:rsidR="00594865" w:rsidRDefault="00594865">
      <w:pPr>
        <w:rPr>
          <w:sz w:val="12"/>
        </w:rPr>
      </w:pPr>
      <w:r>
        <w:continuationSeparator/>
      </w:r>
    </w:p>
  </w:footnote>
  <w:footnote w:id="1">
    <w:p w:rsidR="00153DD3" w:rsidRDefault="00153DD3">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153DD3" w:rsidRDefault="00153DD3">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61FFF"/>
    <w:multiLevelType w:val="multilevel"/>
    <w:tmpl w:val="3FBEF1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C84546C"/>
    <w:multiLevelType w:val="multilevel"/>
    <w:tmpl w:val="E4785180"/>
    <w:lvl w:ilvl="0">
      <w:start w:val="1"/>
      <w:numFmt w:val="decimal"/>
      <w:lvlText w:val="%1."/>
      <w:lvlJc w:val="left"/>
      <w:pPr>
        <w:tabs>
          <w:tab w:val="num" w:pos="786"/>
        </w:tabs>
        <w:ind w:left="786" w:hanging="360"/>
      </w:pPr>
      <w:rPr>
        <w:rFonts w:ascii="Times New Roman" w:hAnsi="Times New Roman" w:cs="Times New Roman"/>
      </w:rPr>
    </w:lvl>
    <w:lvl w:ilvl="1">
      <w:start w:val="1"/>
      <w:numFmt w:val="lowerLetter"/>
      <w:lvlText w:val="%2."/>
      <w:lvlJc w:val="left"/>
      <w:pPr>
        <w:tabs>
          <w:tab w:val="num" w:pos="1506"/>
        </w:tabs>
        <w:ind w:left="1506" w:hanging="360"/>
      </w:pPr>
      <w:rPr>
        <w:rFonts w:ascii="Times New Roman" w:hAnsi="Times New Roman" w:cs="Times New Roman"/>
      </w:rPr>
    </w:lvl>
    <w:lvl w:ilvl="2">
      <w:start w:val="1"/>
      <w:numFmt w:val="lowerRoman"/>
      <w:lvlText w:val="%3."/>
      <w:lvlJc w:val="right"/>
      <w:pPr>
        <w:tabs>
          <w:tab w:val="num" w:pos="2226"/>
        </w:tabs>
        <w:ind w:left="2226" w:hanging="180"/>
      </w:pPr>
      <w:rPr>
        <w:rFonts w:ascii="Times New Roman" w:hAnsi="Times New Roman" w:cs="Times New Roman"/>
      </w:rPr>
    </w:lvl>
    <w:lvl w:ilvl="3">
      <w:start w:val="1"/>
      <w:numFmt w:val="decimal"/>
      <w:lvlText w:val="%4."/>
      <w:lvlJc w:val="left"/>
      <w:pPr>
        <w:tabs>
          <w:tab w:val="num" w:pos="2946"/>
        </w:tabs>
        <w:ind w:left="2946" w:hanging="360"/>
      </w:pPr>
      <w:rPr>
        <w:rFonts w:ascii="Times New Roman" w:hAnsi="Times New Roman" w:cs="Times New Roman"/>
      </w:rPr>
    </w:lvl>
    <w:lvl w:ilvl="4">
      <w:start w:val="1"/>
      <w:numFmt w:val="lowerLetter"/>
      <w:lvlText w:val="%5."/>
      <w:lvlJc w:val="left"/>
      <w:pPr>
        <w:tabs>
          <w:tab w:val="num" w:pos="3666"/>
        </w:tabs>
        <w:ind w:left="3666" w:hanging="360"/>
      </w:pPr>
      <w:rPr>
        <w:rFonts w:ascii="Times New Roman" w:hAnsi="Times New Roman" w:cs="Times New Roman"/>
      </w:rPr>
    </w:lvl>
    <w:lvl w:ilvl="5">
      <w:start w:val="1"/>
      <w:numFmt w:val="lowerRoman"/>
      <w:lvlText w:val="%6."/>
      <w:lvlJc w:val="right"/>
      <w:pPr>
        <w:tabs>
          <w:tab w:val="num" w:pos="4386"/>
        </w:tabs>
        <w:ind w:left="4386" w:hanging="180"/>
      </w:pPr>
      <w:rPr>
        <w:rFonts w:ascii="Times New Roman" w:hAnsi="Times New Roman" w:cs="Times New Roman"/>
      </w:rPr>
    </w:lvl>
    <w:lvl w:ilvl="6">
      <w:start w:val="1"/>
      <w:numFmt w:val="decimal"/>
      <w:lvlText w:val="%7."/>
      <w:lvlJc w:val="left"/>
      <w:pPr>
        <w:tabs>
          <w:tab w:val="num" w:pos="5106"/>
        </w:tabs>
        <w:ind w:left="5106" w:hanging="360"/>
      </w:pPr>
      <w:rPr>
        <w:rFonts w:ascii="Times New Roman" w:hAnsi="Times New Roman" w:cs="Times New Roman"/>
      </w:rPr>
    </w:lvl>
    <w:lvl w:ilvl="7">
      <w:start w:val="1"/>
      <w:numFmt w:val="lowerLetter"/>
      <w:lvlText w:val="%8."/>
      <w:lvlJc w:val="left"/>
      <w:pPr>
        <w:tabs>
          <w:tab w:val="num" w:pos="5826"/>
        </w:tabs>
        <w:ind w:left="5826" w:hanging="360"/>
      </w:pPr>
      <w:rPr>
        <w:rFonts w:ascii="Times New Roman" w:hAnsi="Times New Roman" w:cs="Times New Roman"/>
      </w:rPr>
    </w:lvl>
    <w:lvl w:ilvl="8">
      <w:start w:val="1"/>
      <w:numFmt w:val="lowerRoman"/>
      <w:lvlText w:val="%9."/>
      <w:lvlJc w:val="right"/>
      <w:pPr>
        <w:tabs>
          <w:tab w:val="num" w:pos="6546"/>
        </w:tabs>
        <w:ind w:left="6546" w:hanging="180"/>
      </w:pPr>
      <w:rPr>
        <w:rFonts w:ascii="Times New Roman" w:hAnsi="Times New Roman" w:cs="Times New Roman"/>
      </w:rPr>
    </w:lvl>
  </w:abstractNum>
  <w:abstractNum w:abstractNumId="2" w15:restartNumberingAfterBreak="0">
    <w:nsid w:val="272F784C"/>
    <w:multiLevelType w:val="multilevel"/>
    <w:tmpl w:val="81A054FA"/>
    <w:lvl w:ilvl="0">
      <w:start w:val="1"/>
      <w:numFmt w:val="bullet"/>
      <w:lvlText w:val=""/>
      <w:lvlJc w:val="left"/>
      <w:pPr>
        <w:tabs>
          <w:tab w:val="num" w:pos="0"/>
        </w:tabs>
        <w:ind w:left="0" w:firstLine="0"/>
      </w:pPr>
      <w:rPr>
        <w:rFonts w:ascii="Symbol" w:hAnsi="Symbol" w:cs="Symbol" w:hint="default"/>
        <w:b w:val="0"/>
        <w:bCs w:val="0"/>
        <w:i w:val="0"/>
        <w:iCs w:val="0"/>
        <w:caps w:val="0"/>
        <w:smallCaps w:val="0"/>
        <w:strike w:val="0"/>
        <w:dstrike w:val="0"/>
        <w:color w:val="000000"/>
        <w:spacing w:val="0"/>
        <w:w w:val="100"/>
        <w:sz w:val="28"/>
        <w:szCs w:val="28"/>
        <w:u w:val="none"/>
      </w:rPr>
    </w:lvl>
    <w:lvl w:ilvl="1">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8"/>
        <w:u w:val="none"/>
      </w:rPr>
    </w:lvl>
    <w:lvl w:ilvl="2">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19"/>
        <w:szCs w:val="19"/>
        <w:u w:val="none"/>
      </w:rPr>
    </w:lvl>
    <w:lvl w:ilvl="3">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19"/>
        <w:szCs w:val="19"/>
        <w:u w:val="none"/>
      </w:rPr>
    </w:lvl>
    <w:lvl w:ilvl="4">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19"/>
        <w:szCs w:val="19"/>
        <w:u w:val="none"/>
      </w:rPr>
    </w:lvl>
    <w:lvl w:ilvl="5">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19"/>
        <w:szCs w:val="19"/>
        <w:u w:val="none"/>
      </w:rPr>
    </w:lvl>
    <w:lvl w:ilvl="6">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19"/>
        <w:szCs w:val="19"/>
        <w:u w:val="none"/>
      </w:rPr>
    </w:lvl>
    <w:lvl w:ilvl="7">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19"/>
        <w:szCs w:val="19"/>
        <w:u w:val="none"/>
      </w:rPr>
    </w:lvl>
    <w:lvl w:ilvl="8">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19"/>
        <w:szCs w:val="19"/>
        <w:u w:val="none"/>
      </w:rPr>
    </w:lvl>
  </w:abstractNum>
  <w:abstractNum w:abstractNumId="3" w15:restartNumberingAfterBreak="0">
    <w:nsid w:val="328604BD"/>
    <w:multiLevelType w:val="multilevel"/>
    <w:tmpl w:val="0E10CCC8"/>
    <w:lvl w:ilvl="0">
      <w:start w:val="1"/>
      <w:numFmt w:val="decimal"/>
      <w:lvlText w:val="%1."/>
      <w:lvlJc w:val="left"/>
      <w:pPr>
        <w:tabs>
          <w:tab w:val="num" w:pos="786"/>
        </w:tabs>
        <w:ind w:left="786" w:hanging="360"/>
      </w:pPr>
      <w:rPr>
        <w:rFonts w:ascii="Times New Roman" w:hAnsi="Times New Roman" w:cs="Times New Roman"/>
      </w:rPr>
    </w:lvl>
    <w:lvl w:ilvl="1">
      <w:start w:val="1"/>
      <w:numFmt w:val="lowerLetter"/>
      <w:lvlText w:val="%2."/>
      <w:lvlJc w:val="left"/>
      <w:pPr>
        <w:tabs>
          <w:tab w:val="num" w:pos="1506"/>
        </w:tabs>
        <w:ind w:left="1506" w:hanging="360"/>
      </w:pPr>
      <w:rPr>
        <w:rFonts w:ascii="Times New Roman" w:hAnsi="Times New Roman" w:cs="Times New Roman"/>
      </w:rPr>
    </w:lvl>
    <w:lvl w:ilvl="2">
      <w:start w:val="1"/>
      <w:numFmt w:val="lowerRoman"/>
      <w:lvlText w:val="%3."/>
      <w:lvlJc w:val="right"/>
      <w:pPr>
        <w:tabs>
          <w:tab w:val="num" w:pos="2226"/>
        </w:tabs>
        <w:ind w:left="2226" w:hanging="180"/>
      </w:pPr>
      <w:rPr>
        <w:rFonts w:ascii="Times New Roman" w:hAnsi="Times New Roman" w:cs="Times New Roman"/>
      </w:rPr>
    </w:lvl>
    <w:lvl w:ilvl="3">
      <w:start w:val="1"/>
      <w:numFmt w:val="decimal"/>
      <w:lvlText w:val="%4."/>
      <w:lvlJc w:val="left"/>
      <w:pPr>
        <w:tabs>
          <w:tab w:val="num" w:pos="2946"/>
        </w:tabs>
        <w:ind w:left="2946" w:hanging="360"/>
      </w:pPr>
      <w:rPr>
        <w:rFonts w:ascii="Times New Roman" w:hAnsi="Times New Roman" w:cs="Times New Roman"/>
      </w:rPr>
    </w:lvl>
    <w:lvl w:ilvl="4">
      <w:start w:val="1"/>
      <w:numFmt w:val="lowerLetter"/>
      <w:lvlText w:val="%5."/>
      <w:lvlJc w:val="left"/>
      <w:pPr>
        <w:tabs>
          <w:tab w:val="num" w:pos="3666"/>
        </w:tabs>
        <w:ind w:left="3666" w:hanging="360"/>
      </w:pPr>
      <w:rPr>
        <w:rFonts w:ascii="Times New Roman" w:hAnsi="Times New Roman" w:cs="Times New Roman"/>
      </w:rPr>
    </w:lvl>
    <w:lvl w:ilvl="5">
      <w:start w:val="1"/>
      <w:numFmt w:val="lowerRoman"/>
      <w:lvlText w:val="%6."/>
      <w:lvlJc w:val="right"/>
      <w:pPr>
        <w:tabs>
          <w:tab w:val="num" w:pos="4386"/>
        </w:tabs>
        <w:ind w:left="4386" w:hanging="180"/>
      </w:pPr>
      <w:rPr>
        <w:rFonts w:ascii="Times New Roman" w:hAnsi="Times New Roman" w:cs="Times New Roman"/>
      </w:rPr>
    </w:lvl>
    <w:lvl w:ilvl="6">
      <w:start w:val="1"/>
      <w:numFmt w:val="decimal"/>
      <w:lvlText w:val="%7."/>
      <w:lvlJc w:val="left"/>
      <w:pPr>
        <w:tabs>
          <w:tab w:val="num" w:pos="5106"/>
        </w:tabs>
        <w:ind w:left="5106" w:hanging="360"/>
      </w:pPr>
      <w:rPr>
        <w:rFonts w:ascii="Times New Roman" w:hAnsi="Times New Roman" w:cs="Times New Roman"/>
      </w:rPr>
    </w:lvl>
    <w:lvl w:ilvl="7">
      <w:start w:val="1"/>
      <w:numFmt w:val="lowerLetter"/>
      <w:lvlText w:val="%8."/>
      <w:lvlJc w:val="left"/>
      <w:pPr>
        <w:tabs>
          <w:tab w:val="num" w:pos="5826"/>
        </w:tabs>
        <w:ind w:left="5826" w:hanging="360"/>
      </w:pPr>
      <w:rPr>
        <w:rFonts w:ascii="Times New Roman" w:hAnsi="Times New Roman" w:cs="Times New Roman"/>
      </w:rPr>
    </w:lvl>
    <w:lvl w:ilvl="8">
      <w:start w:val="1"/>
      <w:numFmt w:val="lowerRoman"/>
      <w:lvlText w:val="%9."/>
      <w:lvlJc w:val="right"/>
      <w:pPr>
        <w:tabs>
          <w:tab w:val="num" w:pos="6546"/>
        </w:tabs>
        <w:ind w:left="6546" w:hanging="180"/>
      </w:pPr>
      <w:rPr>
        <w:rFonts w:ascii="Times New Roman" w:hAnsi="Times New Roman" w:cs="Times New Roman"/>
      </w:rPr>
    </w:lvl>
  </w:abstractNum>
  <w:abstractNum w:abstractNumId="4" w15:restartNumberingAfterBreak="0">
    <w:nsid w:val="3B530D82"/>
    <w:multiLevelType w:val="multilevel"/>
    <w:tmpl w:val="E09C441A"/>
    <w:lvl w:ilvl="0">
      <w:start w:val="1"/>
      <w:numFmt w:val="decimal"/>
      <w:lvlText w:val="%1."/>
      <w:lvlJc w:val="left"/>
      <w:pPr>
        <w:tabs>
          <w:tab w:val="num" w:pos="0"/>
        </w:tabs>
        <w:ind w:left="149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2926006"/>
    <w:multiLevelType w:val="multilevel"/>
    <w:tmpl w:val="0C24F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6A8A0D28"/>
    <w:multiLevelType w:val="multilevel"/>
    <w:tmpl w:val="F95AA5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72F85413"/>
    <w:multiLevelType w:val="multilevel"/>
    <w:tmpl w:val="28F00D24"/>
    <w:lvl w:ilvl="0">
      <w:start w:val="8"/>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73BF44A9"/>
    <w:multiLevelType w:val="hybridMultilevel"/>
    <w:tmpl w:val="AB6253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752D0489"/>
    <w:multiLevelType w:val="multilevel"/>
    <w:tmpl w:val="41E2FBBA"/>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5"/>
  </w:num>
  <w:num w:numId="3">
    <w:abstractNumId w:val="2"/>
  </w:num>
  <w:num w:numId="4">
    <w:abstractNumId w:val="4"/>
  </w:num>
  <w:num w:numId="5">
    <w:abstractNumId w:val="1"/>
  </w:num>
  <w:num w:numId="6">
    <w:abstractNumId w:val="9"/>
  </w:num>
  <w:num w:numId="7">
    <w:abstractNumId w:val="6"/>
  </w:num>
  <w:num w:numId="8">
    <w:abstractNumId w:val="3"/>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CE0"/>
    <w:rsid w:val="000C205F"/>
    <w:rsid w:val="00153DD3"/>
    <w:rsid w:val="00353C58"/>
    <w:rsid w:val="003A67AD"/>
    <w:rsid w:val="00426A7F"/>
    <w:rsid w:val="00594865"/>
    <w:rsid w:val="0079647A"/>
    <w:rsid w:val="00923072"/>
    <w:rsid w:val="009F0492"/>
    <w:rsid w:val="00B64AA9"/>
    <w:rsid w:val="00C53122"/>
    <w:rsid w:val="00DF770F"/>
    <w:rsid w:val="00F23CE0"/>
    <w:rsid w:val="00F40B4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F3D29"/>
  <w15:docId w15:val="{F475A51A-94EC-4B9C-876B-D7E55D351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E90"/>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semiHidden/>
    <w:unhideWhenUsed/>
    <w:qFormat/>
    <w:rsid w:val="003852F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basedOn w:val="a0"/>
    <w:semiHidden/>
    <w:unhideWhenUsed/>
    <w:qFormat/>
    <w:rsid w:val="005D25A3"/>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5D25A3"/>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UnresolvedMention1">
    <w:name w:val="Unresolved Mention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1">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0">
    <w:name w:val="Заголовок 2 Знак"/>
    <w:basedOn w:val="a0"/>
    <w:link w:val="2"/>
    <w:uiPriority w:val="9"/>
    <w:semiHidden/>
    <w:qFormat/>
    <w:rsid w:val="003852F7"/>
    <w:rPr>
      <w:rFonts w:asciiTheme="majorHAnsi" w:eastAsiaTheme="majorEastAsia" w:hAnsiTheme="majorHAnsi" w:cstheme="majorBidi"/>
      <w:color w:val="2E74B5" w:themeColor="accent1" w:themeShade="BF"/>
      <w:sz w:val="26"/>
      <w:szCs w:val="26"/>
      <w:lang w:eastAsia="ru-RU"/>
    </w:rPr>
  </w:style>
  <w:style w:type="character" w:customStyle="1" w:styleId="UnresolvedMention">
    <w:name w:val="Unresolved Mention"/>
    <w:basedOn w:val="a0"/>
    <w:uiPriority w:val="99"/>
    <w:semiHidden/>
    <w:unhideWhenUsed/>
    <w:qFormat/>
    <w:rsid w:val="005D25A3"/>
    <w:rPr>
      <w:color w:val="605E5C"/>
      <w:shd w:val="clear" w:color="auto" w:fill="E1DFDD"/>
    </w:rPr>
  </w:style>
  <w:style w:type="paragraph" w:customStyle="1" w:styleId="11">
    <w:name w:val="Заголовок1"/>
    <w:basedOn w:val="a"/>
    <w:next w:val="af4"/>
    <w:qFormat/>
    <w:pPr>
      <w:keepNext/>
      <w:spacing w:before="240" w:after="120"/>
    </w:pPr>
    <w:rPr>
      <w:rFonts w:ascii="Liberation Sans" w:eastAsia="Tahoma" w:hAnsi="Liberation Sans" w:cs="Noto Sans Devanagari"/>
      <w:szCs w:val="28"/>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customStyle="1" w:styleId="12">
    <w:name w:val="Указатель1"/>
    <w:basedOn w:val="a"/>
    <w:qFormat/>
    <w:pPr>
      <w:suppressLineNumbers/>
    </w:pPr>
    <w:rPr>
      <w:rFonts w:cs="Noto Sans Devanagari"/>
    </w:rPr>
  </w:style>
  <w:style w:type="paragraph" w:customStyle="1" w:styleId="af7">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8">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3">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9">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styleId="af">
    <w:name w:val="Title"/>
    <w:basedOn w:val="a"/>
    <w:link w:val="ae"/>
    <w:qFormat/>
    <w:rsid w:val="004D0D5B"/>
    <w:pPr>
      <w:jc w:val="center"/>
    </w:pPr>
    <w:rPr>
      <w:rFonts w:ascii="Times New Roman" w:hAnsi="Times New Roman" w:cs="Times New Roman"/>
      <w:b/>
      <w:szCs w:val="20"/>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a">
    <w:name w:val="Содержимое врезки"/>
    <w:basedOn w:val="a"/>
    <w:qFormat/>
  </w:style>
  <w:style w:type="paragraph" w:customStyle="1" w:styleId="afb">
    <w:name w:val="Содержимое таблицы"/>
    <w:basedOn w:val="a"/>
    <w:qFormat/>
    <w:pPr>
      <w:widowControl w:val="0"/>
      <w:suppressLineNumbers/>
    </w:pPr>
  </w:style>
  <w:style w:type="paragraph" w:customStyle="1" w:styleId="afc">
    <w:name w:val="Заголовок таблицы"/>
    <w:basedOn w:val="afb"/>
    <w:qFormat/>
    <w:pPr>
      <w:jc w:val="center"/>
    </w:pPr>
    <w:rPr>
      <w:b/>
      <w:bCs/>
    </w:rPr>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eading3Char">
    <w:name w:val="Heading 3 Char"/>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56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 TargetMode="External"/><Relationship Id="rId18" Type="http://schemas.openxmlformats.org/officeDocument/2006/relationships/hyperlink" Target="http://elib.fa.ru/"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trizland.ru/" TargetMode="External"/><Relationship Id="rId7" Type="http://schemas.openxmlformats.org/officeDocument/2006/relationships/settings" Target="settings.xml"/><Relationship Id="rId12" Type="http://schemas.openxmlformats.org/officeDocument/2006/relationships/hyperlink" Target="http://rucont.ru/" TargetMode="External"/><Relationship Id="rId17" Type="http://schemas.openxmlformats.org/officeDocument/2006/relationships/hyperlink" Target="http://elibrary.ru/" TargetMode="External"/><Relationship Id="rId25"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diss.rsl.ru/" TargetMode="External"/><Relationship Id="rId20" Type="http://schemas.openxmlformats.org/officeDocument/2006/relationships/hyperlink" Target="http://www.altshuller.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ok.ru/" TargetMode="External"/><Relationship Id="rId24" Type="http://schemas.openxmlformats.org/officeDocument/2006/relationships/hyperlink" Target="http://www.superidea.ru/" TargetMode="External"/><Relationship Id="rId5" Type="http://schemas.openxmlformats.org/officeDocument/2006/relationships/numbering" Target="numbering.xml"/><Relationship Id="rId15" Type="http://schemas.openxmlformats.org/officeDocument/2006/relationships/hyperlink" Target="http://www.biblioclub.ru/" TargetMode="External"/><Relationship Id="rId23" Type="http://schemas.openxmlformats.org/officeDocument/2006/relationships/hyperlink" Target="http://triz.natm.ru/articles/petrov/00.htm"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etodolog.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rebennikon.ru/" TargetMode="External"/><Relationship Id="rId22" Type="http://schemas.openxmlformats.org/officeDocument/2006/relationships/hyperlink" Target="http://matriz.org/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4D8A64-3FE2-4627-A3BA-A4947B57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48</Pages>
  <Words>12292</Words>
  <Characters>70069</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16</cp:revision>
  <cp:lastPrinted>2022-12-28T11:15:00Z</cp:lastPrinted>
  <dcterms:created xsi:type="dcterms:W3CDTF">2022-11-19T10:40:00Z</dcterms:created>
  <dcterms:modified xsi:type="dcterms:W3CDTF">2023-03-03T09:05:00Z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